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F3" w:rsidRDefault="001225E2" w:rsidP="00AD67F3">
      <w:pPr>
        <w:rPr>
          <w:rFonts w:eastAsiaTheme="minorEastAsia"/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E35A95">
        <w:rPr>
          <w:b/>
          <w:sz w:val="28"/>
          <w:szCs w:val="28"/>
        </w:rPr>
        <w:t xml:space="preserve">he </w:t>
      </w:r>
      <w:proofErr w:type="spellStart"/>
      <w:r w:rsidR="00140BE3">
        <w:rPr>
          <w:b/>
          <w:sz w:val="28"/>
          <w:szCs w:val="28"/>
        </w:rPr>
        <w:t>Hermite</w:t>
      </w:r>
      <w:proofErr w:type="spellEnd"/>
      <w:r w:rsidR="00E35A95">
        <w:rPr>
          <w:b/>
          <w:sz w:val="28"/>
          <w:szCs w:val="28"/>
        </w:rPr>
        <w:t xml:space="preserve"> Differential Equation </w:t>
      </w:r>
      <w:r w:rsidR="00592647" w:rsidRPr="00592647">
        <w:rPr>
          <w:b/>
          <w:sz w:val="28"/>
          <w:szCs w:val="28"/>
        </w:rPr>
        <w:sym w:font="Wingdings" w:char="F0E0"/>
      </w:r>
      <w:r w:rsidR="00E35A95">
        <w:rPr>
          <w:b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''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-2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x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+2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my=0</m:t>
        </m:r>
      </m:oMath>
    </w:p>
    <w:p w:rsidR="00115161" w:rsidRPr="00597E3E" w:rsidRDefault="001F40E5" w:rsidP="00115161">
      <w:pPr>
        <w:spacing w:after="0"/>
        <w:rPr>
          <w:rFonts w:eastAsiaTheme="minorEastAsia"/>
          <w:b/>
          <w:u w:val="single"/>
        </w:rPr>
      </w:pPr>
      <w:r w:rsidRPr="00597E3E">
        <w:rPr>
          <w:rFonts w:eastAsiaTheme="minorEastAsia"/>
          <w:b/>
          <w:u w:val="single"/>
        </w:rPr>
        <w:t>Express DE as a Power Series</w:t>
      </w:r>
    </w:p>
    <w:p w:rsidR="00E35A95" w:rsidRDefault="00757702" w:rsidP="00115161">
      <w:pPr>
        <w:spacing w:after="0"/>
        <w:rPr>
          <w:rFonts w:eastAsiaTheme="minorEastAsia"/>
        </w:rPr>
      </w:pPr>
      <w:r w:rsidRPr="00115161">
        <w:rPr>
          <w:rFonts w:eastAsiaTheme="minorEastAsia"/>
        </w:rPr>
        <w:t>This is a homogeneous 2</w:t>
      </w:r>
      <w:r w:rsidRPr="00115161">
        <w:rPr>
          <w:rFonts w:eastAsiaTheme="minorEastAsia"/>
          <w:vertAlign w:val="superscript"/>
        </w:rPr>
        <w:t>nd</w:t>
      </w:r>
      <w:r w:rsidRPr="00115161">
        <w:rPr>
          <w:rFonts w:eastAsiaTheme="minorEastAsia"/>
        </w:rPr>
        <w:t xml:space="preserve"> order differential equation </w:t>
      </w:r>
      <w:r w:rsidR="006A4449">
        <w:rPr>
          <w:rFonts w:eastAsiaTheme="minorEastAsia"/>
        </w:rPr>
        <w:t>with</w:t>
      </w:r>
      <w:r w:rsidRPr="00115161">
        <w:rPr>
          <w:rFonts w:eastAsiaTheme="minorEastAsia"/>
        </w:rPr>
        <w:t xml:space="preserve"> non-constant coefficients. </w:t>
      </w:r>
      <w:r w:rsidR="00674C51">
        <w:rPr>
          <w:rFonts w:eastAsiaTheme="minorEastAsia"/>
        </w:rPr>
        <w:t>Typically m is a non-negative integer.</w:t>
      </w:r>
      <w:r w:rsidRPr="00115161">
        <w:rPr>
          <w:rFonts w:eastAsiaTheme="minorEastAsia"/>
        </w:rPr>
        <w:t xml:space="preserve"> We will solve this using power series technique.  Assume the solution to the differential equation:</w:t>
      </w:r>
    </w:p>
    <w:p w:rsidR="00150BD5" w:rsidRPr="00115161" w:rsidRDefault="00150BD5" w:rsidP="00115161">
      <w:pPr>
        <w:spacing w:after="0"/>
        <w:rPr>
          <w:rFonts w:eastAsiaTheme="minorEastAsia"/>
        </w:rPr>
      </w:pPr>
    </w:p>
    <w:p w:rsidR="00150BD5" w:rsidRPr="00115161" w:rsidRDefault="00115161" w:rsidP="005A6FB1">
      <w:pPr>
        <w:spacing w:after="0"/>
        <w:ind w:left="216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y=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n=0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</m:sSup>
            </m:e>
          </m:nary>
          <m:r>
            <w:rPr>
              <w:rFonts w:ascii="Cambria Math" w:eastAsiaTheme="minorEastAsia" w:hAnsi="Cambria Math"/>
            </w:rPr>
            <m:t xml:space="preserve">  </m:t>
          </m:r>
          <m:box>
            <m:boxPr>
              <m:opEmu m:val="on"/>
              <m:ctrlPr>
                <w:rPr>
                  <w:rFonts w:ascii="Cambria Math" w:eastAsiaTheme="minorEastAsia" w:hAnsi="Cambria Math"/>
                  <w:i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groupChrPr>
                <m:e>
                  <m:r>
                    <w:rPr>
                      <w:rFonts w:ascii="Cambria Math" w:hAnsi="Cambria Math"/>
                    </w:rPr>
                    <m:t xml:space="preserve">           </m:t>
                  </m:r>
                </m:e>
              </m:groupChr>
            </m:e>
          </m:box>
          <m:r>
            <w:rPr>
              <w:rFonts w:ascii="Cambria Math" w:eastAsiaTheme="minorEastAsia" w:hAnsi="Cambria Math"/>
            </w:rPr>
            <m:t xml:space="preserve"> 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nx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n-1</m:t>
                  </m:r>
                </m:sup>
              </m:sSup>
            </m:e>
          </m:nary>
          <m:r>
            <w:rPr>
              <w:rFonts w:ascii="Cambria Math" w:eastAsiaTheme="minorEastAsia" w:hAnsi="Cambria Math"/>
            </w:rPr>
            <m:t xml:space="preserve"> </m:t>
          </m:r>
          <m:box>
            <m:boxPr>
              <m:opEmu m:val="on"/>
              <m:ctrlPr>
                <w:rPr>
                  <w:rFonts w:ascii="Cambria Math" w:eastAsiaTheme="minorEastAsia" w:hAnsi="Cambria Math"/>
                  <w:i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groupChrPr>
                <m:e>
                  <m:r>
                    <w:rPr>
                      <w:rFonts w:ascii="Cambria Math" w:eastAsiaTheme="minorEastAsia" w:hAnsi="Cambria Math"/>
                    </w:rPr>
                    <m:t xml:space="preserve">           </m:t>
                  </m:r>
                </m:e>
              </m:groupChr>
            </m:e>
          </m:box>
          <m:r>
            <w:rPr>
              <w:rFonts w:ascii="Cambria Math" w:eastAsiaTheme="minorEastAsia" w:hAnsi="Cambria Math"/>
            </w:rPr>
            <m:t xml:space="preserve"> 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''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n=2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n(n-1)x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n-2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.</m:t>
              </m:r>
            </m:e>
          </m:nary>
        </m:oMath>
      </m:oMathPara>
    </w:p>
    <w:p w:rsidR="00757702" w:rsidRPr="00115161" w:rsidRDefault="00757702" w:rsidP="00115161">
      <w:pPr>
        <w:spacing w:after="0"/>
        <w:rPr>
          <w:rFonts w:eastAsiaTheme="minorEastAsia"/>
        </w:rPr>
      </w:pPr>
    </w:p>
    <w:p w:rsidR="00757702" w:rsidRDefault="00EE43E8" w:rsidP="00115161">
      <w:pPr>
        <w:spacing w:after="0"/>
        <w:rPr>
          <w:rFonts w:eastAsiaTheme="minorEastAsia"/>
        </w:rPr>
      </w:pPr>
      <w:r w:rsidRPr="00115161">
        <w:rPr>
          <w:rFonts w:eastAsiaTheme="minorEastAsia"/>
        </w:rPr>
        <w:t>Therefore the differential equation can be rewritten as:</w:t>
      </w:r>
    </w:p>
    <w:p w:rsidR="00150BD5" w:rsidRPr="00115161" w:rsidRDefault="00150BD5" w:rsidP="00115161">
      <w:pPr>
        <w:spacing w:after="0"/>
        <w:rPr>
          <w:rFonts w:eastAsiaTheme="minorEastAsia"/>
        </w:rPr>
      </w:pPr>
    </w:p>
    <w:p w:rsidR="002B6FC2" w:rsidRDefault="003E278A" w:rsidP="002B6FC2">
      <w:pPr>
        <w:rPr>
          <w:rFonts w:eastAsiaTheme="minorEastAsia"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</w:rPr>
                      <m:t>n=2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∞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n(n-1)x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n-2</m:t>
                        </m:r>
                      </m:sup>
                    </m:sSup>
                  </m:e>
                </m:nary>
              </m:e>
              <m:e>
                <m:r>
                  <w:rPr>
                    <w:rFonts w:ascii="Cambria Math" w:hAnsi="Cambria Math"/>
                  </w:rPr>
                  <m:t>-2x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</w:rPr>
                      <m:t>n=1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∞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nx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n-1</m:t>
                        </m:r>
                      </m:sup>
                    </m:sSup>
                  </m:e>
                </m:nary>
              </m:e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>+2m</m:t>
                      </m:r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naryPr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n=0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∞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</m:t>
                              </m:r>
                            </m:sub>
                          </m:sSub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</m:t>
                              </m:r>
                            </m:sup>
                          </m:sSup>
                        </m:e>
                      </m:nary>
                    </m:e>
                    <m:e>
                      <m:r>
                        <w:rPr>
                          <w:rFonts w:ascii="Cambria Math" w:hAnsi="Cambria Math"/>
                        </w:rPr>
                        <m:t>=0</m:t>
                      </m:r>
                    </m:e>
                  </m:mr>
                </m:m>
              </m:e>
            </m:mr>
          </m:m>
        </m:oMath>
      </m:oMathPara>
    </w:p>
    <w:p w:rsidR="001655CC" w:rsidRDefault="001655CC" w:rsidP="002B6FC2">
      <w:r>
        <w:rPr>
          <w:rFonts w:eastAsiaTheme="minorEastAsia"/>
        </w:rPr>
        <w:t xml:space="preserve">I can move the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in the center term to the inside of the summation:</w:t>
      </w:r>
      <m:oMath>
        <m:r>
          <w:rPr>
            <w:rFonts w:ascii="Cambria Math" w:hAnsi="Cambria Math"/>
          </w:rPr>
          <m:t xml:space="preserve"> 2x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n=1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n-1</m:t>
                </m:r>
              </m:sup>
            </m:sSup>
          </m:e>
        </m:nary>
        <m:r>
          <w:rPr>
            <w:rFonts w:ascii="Cambria Math" w:eastAsiaTheme="minorEastAsia" w:hAnsi="Cambria Math"/>
          </w:rPr>
          <m:t>=</m:t>
        </m:r>
        <m:r>
          <w:rPr>
            <w:rFonts w:ascii="Cambria Math" w:hAnsi="Cambria Math"/>
          </w:rPr>
          <m:t>2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n=1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p>
          </m:e>
        </m:nary>
      </m:oMath>
      <w:r>
        <w:rPr>
          <w:rFonts w:eastAsiaTheme="minorEastAsia"/>
        </w:rPr>
        <w:t>.</w:t>
      </w:r>
    </w:p>
    <w:p w:rsidR="00F309B2" w:rsidRPr="00F309B2" w:rsidRDefault="00F309B2" w:rsidP="005A6FB1">
      <w:pPr>
        <w:spacing w:after="0"/>
        <w:ind w:left="2160"/>
        <w:rPr>
          <w:rFonts w:eastAsiaTheme="minorEastAsia"/>
        </w:rPr>
      </w:pPr>
    </w:p>
    <w:p w:rsidR="00EE43E8" w:rsidRDefault="003E278A" w:rsidP="005A6FB1">
      <w:pPr>
        <w:spacing w:after="0"/>
        <w:ind w:left="2160"/>
        <w:rPr>
          <w:rFonts w:eastAsiaTheme="minorEastAsia"/>
          <w:noProof/>
        </w:rPr>
      </w:pPr>
      <w:r>
        <w:rPr>
          <w:rFonts w:eastAsiaTheme="minorEastAsia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.7pt;margin-top:11.75pt;width:71.3pt;height:44.55pt;z-index:251660288;mso-width-relative:margin;mso-height-relative:margin">
            <v:textbox>
              <w:txbxContent>
                <w:p w:rsidR="00F4110E" w:rsidRPr="002B6FC2" w:rsidRDefault="00F4110E" w:rsidP="002B6FC2">
                  <w:pPr>
                    <w:shd w:val="clear" w:color="auto" w:fill="D9D9D9" w:themeFill="background1" w:themeFillShade="D9"/>
                    <w:rPr>
                      <w:b/>
                      <w:sz w:val="18"/>
                      <w:szCs w:val="18"/>
                    </w:rPr>
                  </w:pPr>
                  <w:r w:rsidRPr="002B6FC2">
                    <w:rPr>
                      <w:b/>
                      <w:sz w:val="18"/>
                      <w:szCs w:val="18"/>
                    </w:rPr>
                    <w:t xml:space="preserve">Shift Indices so all terms are in the form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k</m:t>
                        </m:r>
                      </m:sup>
                    </m:sSup>
                  </m:oMath>
                </w:p>
              </w:txbxContent>
            </v:textbox>
          </v:shape>
        </w:pic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</w:rPr>
            </m:ctrlPr>
          </m:mPr>
          <m:m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n=2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∞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n(n-1)x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n-2</m:t>
                      </m:r>
                    </m:sup>
                  </m:sSup>
                </m:e>
              </m:nary>
            </m:e>
            <m:e>
              <m:r>
                <w:rPr>
                  <w:rFonts w:ascii="Cambria Math" w:eastAsiaTheme="minorEastAsia" w:hAnsi="Cambria Math"/>
                </w:rPr>
                <m:t>-2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n=1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∞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nx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p>
                  </m:sSup>
                </m:e>
              </m:nary>
            </m:e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+2m</m:t>
                    </m:r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n=0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∞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n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n</m:t>
                            </m:r>
                          </m:sup>
                        </m:sSup>
                      </m:e>
                    </m:nary>
                  </m:e>
                  <m:e>
                    <m:r>
                      <w:rPr>
                        <w:rFonts w:ascii="Cambria Math" w:eastAsiaTheme="minorEastAsia" w:hAnsi="Cambria Math"/>
                      </w:rPr>
                      <m:t>=0.</m:t>
                    </m:r>
                  </m:e>
                </m:mr>
              </m:m>
            </m:e>
          </m:mr>
          <m:m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hd w:val="clear" w:color="auto" w:fill="D9D9D9" w:themeFill="background1" w:themeFillShade="D9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hd w:val="clear" w:color="auto" w:fill="D9D9D9" w:themeFill="background1" w:themeFillShade="D9"/>
                      </w:rPr>
                      <m:t>k=n-2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hd w:val="clear" w:color="auto" w:fill="D9D9D9" w:themeFill="background1" w:themeFillShade="D9"/>
                      </w:rPr>
                      <m:t>n=k+2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hd w:val="clear" w:color="auto" w:fill="D9D9D9" w:themeFill="background1" w:themeFillShade="D9"/>
                      </w:rPr>
                      <m:t>n=2→k=0</m:t>
                    </m:r>
                  </m:e>
                </m:mr>
              </m:m>
            </m:e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hd w:val="clear" w:color="auto" w:fill="D9D9D9" w:themeFill="background1" w:themeFillShade="D9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hd w:val="clear" w:color="auto" w:fill="D9D9D9" w:themeFill="background1" w:themeFillShade="D9"/>
                      </w:rPr>
                      <m:t>n=k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hd w:val="clear" w:color="auto" w:fill="D9D9D9" w:themeFill="background1" w:themeFillShade="D9"/>
                      </w:rPr>
                      <m:t>⋮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hd w:val="clear" w:color="auto" w:fill="D9D9D9" w:themeFill="background1" w:themeFillShade="D9"/>
                      </w:rPr>
                      <m:t>⋮</m:t>
                    </m:r>
                  </m:e>
                </m:mr>
              </m:m>
            </m:e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hd w:val="clear" w:color="auto" w:fill="D9D9D9" w:themeFill="background1" w:themeFillShade="D9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hd w:val="clear" w:color="auto" w:fill="D9D9D9" w:themeFill="background1" w:themeFillShade="D9"/>
                            </w:rPr>
                            <m:t>n=k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hd w:val="clear" w:color="auto" w:fill="D9D9D9" w:themeFill="background1" w:themeFillShade="D9"/>
                            </w:rPr>
                            <m:t>⋮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hd w:val="clear" w:color="auto" w:fill="D9D9D9" w:themeFill="background1" w:themeFillShade="D9"/>
                            </w:rPr>
                            <m:t>⋮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mPr>
                      <m:mr>
                        <m:e/>
                      </m:mr>
                      <m:mr>
                        <m:e/>
                      </m:mr>
                      <m:mr>
                        <m:e/>
                      </m:mr>
                    </m:m>
                  </m:e>
                </m:mr>
              </m:m>
            </m:e>
          </m:mr>
          <m:m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k=0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∞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k+2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(k+2)(k+1)x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sup>
                  </m:sSup>
                </m:e>
              </m:nary>
            </m:e>
            <m:e>
              <m:r>
                <w:rPr>
                  <w:rFonts w:ascii="Cambria Math" w:eastAsiaTheme="minorEastAsia" w:hAnsi="Cambria Math"/>
                </w:rPr>
                <m:t>-2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k=1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∞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kx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sup>
                  </m:sSup>
                </m:e>
              </m:nary>
            </m:e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+2m</m:t>
                    </m:r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k=0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∞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k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k</m:t>
                            </m:r>
                          </m:sup>
                        </m:sSup>
                      </m:e>
                    </m:nary>
                  </m:e>
                  <m:e>
                    <m:r>
                      <w:rPr>
                        <w:rFonts w:ascii="Cambria Math" w:eastAsiaTheme="minorEastAsia" w:hAnsi="Cambria Math"/>
                      </w:rPr>
                      <m:t>=0.</m:t>
                    </m:r>
                  </m:e>
                </m:mr>
              </m:m>
            </m:e>
          </m:mr>
        </m:m>
      </m:oMath>
    </w:p>
    <w:p w:rsidR="00F309B2" w:rsidRDefault="00F309B2" w:rsidP="005A6FB1">
      <w:pPr>
        <w:spacing w:after="0"/>
        <w:ind w:left="2160"/>
        <w:rPr>
          <w:rFonts w:eastAsiaTheme="minorEastAsia"/>
        </w:rPr>
      </w:pPr>
    </w:p>
    <w:p w:rsidR="00F309B2" w:rsidRDefault="00F309B2" w:rsidP="00F309B2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 xml:space="preserve">Note that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k=1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k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kx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k</m:t>
                </m:r>
              </m:sup>
            </m:sSup>
          </m:e>
        </m:nary>
      </m:oMath>
      <w:r>
        <w:rPr>
          <w:rFonts w:eastAsiaTheme="minorEastAsia"/>
        </w:rPr>
        <w:t xml:space="preserve"> is the same </w:t>
      </w:r>
      <w:proofErr w:type="gramStart"/>
      <w:r>
        <w:rPr>
          <w:rFonts w:eastAsiaTheme="minorEastAsia"/>
        </w:rPr>
        <w:t xml:space="preserve">as </w:t>
      </w:r>
      <m:oMath>
        <w:proofErr w:type="gramEnd"/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k=0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k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kx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k</m:t>
                </m:r>
              </m:sup>
            </m:sSup>
          </m:e>
        </m:nary>
      </m:oMath>
      <w:r>
        <w:rPr>
          <w:rFonts w:eastAsiaTheme="minorEastAsia"/>
        </w:rPr>
        <w:t>. (Why is this true?).  This clever little trick gets me out of the step in which I “strip terms”.  With this in mind I get:</w:t>
      </w:r>
    </w:p>
    <w:p w:rsidR="00F309B2" w:rsidRPr="00F309B2" w:rsidRDefault="00F309B2" w:rsidP="00F309B2">
      <w:pPr>
        <w:spacing w:after="0"/>
        <w:jc w:val="both"/>
        <w:rPr>
          <w:rFonts w:eastAsiaTheme="minorEastAsia"/>
        </w:rPr>
      </w:pPr>
    </w:p>
    <w:p w:rsidR="00F309B2" w:rsidRDefault="003E278A" w:rsidP="00F309B2"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</w:rPr>
                      <m:t>k=0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∞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k+2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(k+2)(k+1)x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k</m:t>
                        </m:r>
                      </m:sup>
                    </m:sSup>
                  </m:e>
                </m:nary>
              </m:e>
              <m:e>
                <m:r>
                  <w:rPr>
                    <w:rFonts w:ascii="Cambria Math" w:eastAsiaTheme="minorEastAsia" w:hAnsi="Cambria Math"/>
                  </w:rPr>
                  <m:t>-2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</w:rPr>
                      <m:t>k=0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∞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k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kx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k</m:t>
                        </m:r>
                      </m:sup>
                    </m:sSup>
                  </m:e>
                </m:nary>
              </m:e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+2m</m:t>
                      </m:r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naryPr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k=0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∞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k</m:t>
                              </m:r>
                            </m:sub>
                          </m:sSub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k</m:t>
                              </m:r>
                            </m:sup>
                          </m:sSup>
                        </m:e>
                      </m:nary>
                    </m:e>
                    <m:e>
                      <m:r>
                        <w:rPr>
                          <w:rFonts w:ascii="Cambria Math" w:hAnsi="Cambria Math"/>
                        </w:rPr>
                        <m:t>=0</m:t>
                      </m:r>
                    </m:e>
                  </m:mr>
                </m:m>
              </m:e>
            </m:mr>
          </m:m>
        </m:oMath>
      </m:oMathPara>
    </w:p>
    <w:p w:rsidR="00150BD5" w:rsidRPr="00115161" w:rsidRDefault="002B6FC2" w:rsidP="00115161">
      <w:pPr>
        <w:spacing w:after="0"/>
        <w:rPr>
          <w:rFonts w:eastAsiaTheme="minorEastAsia"/>
        </w:rPr>
      </w:pPr>
      <w:r>
        <w:rPr>
          <w:rFonts w:eastAsiaTheme="minorEastAsia"/>
        </w:rPr>
        <w:t>N</w:t>
      </w:r>
      <w:r w:rsidR="006A4449">
        <w:rPr>
          <w:rFonts w:eastAsiaTheme="minorEastAsia"/>
        </w:rPr>
        <w:t>ow combine the terms as follows:</w:t>
      </w:r>
    </w:p>
    <w:p w:rsidR="00150BD5" w:rsidRPr="00115161" w:rsidRDefault="00150BD5" w:rsidP="00115161">
      <w:pPr>
        <w:spacing w:after="0"/>
        <w:rPr>
          <w:rFonts w:eastAsiaTheme="minorEastAsia"/>
        </w:rPr>
      </w:pPr>
    </w:p>
    <w:p w:rsidR="00087725" w:rsidRDefault="003E278A" w:rsidP="005A6FB1">
      <w:pPr>
        <w:spacing w:after="0"/>
        <w:ind w:left="2160"/>
        <w:rPr>
          <w:rFonts w:eastAsiaTheme="minorEastAsia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k=2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k+2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k+2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k+1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+(2m-2k)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sub>
                  </m:sSub>
                </m:e>
              </m:d>
            </m:e>
          </m:nary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k</m:t>
              </m:r>
            </m:sup>
          </m:sSup>
          <m:r>
            <w:rPr>
              <w:rFonts w:ascii="Cambria Math" w:eastAsiaTheme="minorEastAsia" w:hAnsi="Cambria Math"/>
            </w:rPr>
            <m:t>=0.</m:t>
          </m:r>
        </m:oMath>
      </m:oMathPara>
    </w:p>
    <w:p w:rsidR="00150BD5" w:rsidRPr="00115161" w:rsidRDefault="00150BD5" w:rsidP="00115161">
      <w:pPr>
        <w:spacing w:after="0"/>
        <w:rPr>
          <w:rFonts w:eastAsiaTheme="minorEastAsia"/>
        </w:rPr>
      </w:pPr>
    </w:p>
    <w:p w:rsidR="00674C51" w:rsidRDefault="00674C51" w:rsidP="00674C51">
      <w:pPr>
        <w:spacing w:after="0"/>
        <w:rPr>
          <w:rFonts w:eastAsiaTheme="minorEastAsia"/>
        </w:rPr>
      </w:pPr>
      <w:r>
        <w:rPr>
          <w:rFonts w:eastAsiaTheme="minorEastAsia"/>
        </w:rPr>
        <w:t>From this we conclude:</w:t>
      </w:r>
    </w:p>
    <w:p w:rsidR="00150BD5" w:rsidRDefault="00150BD5" w:rsidP="00674C51">
      <w:pPr>
        <w:spacing w:after="0"/>
        <w:rPr>
          <w:rFonts w:eastAsiaTheme="minorEastAsia"/>
        </w:rPr>
      </w:pPr>
    </w:p>
    <w:p w:rsidR="00070067" w:rsidRDefault="003E278A" w:rsidP="005A6FB1">
      <w:pPr>
        <w:spacing w:after="0"/>
        <w:ind w:left="216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k+2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k+2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k+1</m:t>
              </m:r>
            </m:e>
          </m:d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2m-2k</m:t>
              </m:r>
            </m:e>
          </m:d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k</m:t>
              </m:r>
            </m:sub>
          </m:sSub>
          <m:r>
            <w:rPr>
              <w:rFonts w:ascii="Cambria Math" w:eastAsiaTheme="minorEastAsia" w:hAnsi="Cambria Math"/>
            </w:rPr>
            <m:t>=0,</m:t>
          </m:r>
        </m:oMath>
      </m:oMathPara>
    </w:p>
    <w:p w:rsidR="00674C51" w:rsidRPr="00070067" w:rsidRDefault="00674C51" w:rsidP="00674C51">
      <w:pPr>
        <w:spacing w:after="0"/>
        <w:rPr>
          <w:rFonts w:eastAsiaTheme="minorEastAsia"/>
        </w:rPr>
      </w:pPr>
      <w:r>
        <w:rPr>
          <w:rFonts w:eastAsiaTheme="minorEastAsia"/>
        </w:rPr>
        <w:t>Therefore:</w:t>
      </w:r>
    </w:p>
    <w:p w:rsidR="00150BD5" w:rsidRDefault="003E278A" w:rsidP="005A6FB1">
      <w:pPr>
        <w:spacing w:after="0"/>
        <w:ind w:left="216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k+2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k-m</m:t>
                  </m:r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k+2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k+1</m:t>
                  </m:r>
                </m:e>
              </m:d>
            </m:den>
          </m:f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k</m:t>
              </m:r>
            </m:sub>
          </m:sSub>
          <m:r>
            <w:rPr>
              <w:rFonts w:ascii="Cambria Math" w:eastAsiaTheme="minorEastAsia" w:hAnsi="Cambria Math"/>
            </w:rPr>
            <m:t xml:space="preserve"> </m:t>
          </m:r>
          <m:r>
            <m:rPr>
              <m:nor/>
            </m:rPr>
            <w:rPr>
              <w:rFonts w:ascii="Cambria Math" w:eastAsiaTheme="minorEastAsia" w:hAnsi="Cambria Math"/>
            </w:rPr>
            <m:t>for</m:t>
          </m:r>
          <m:r>
            <w:rPr>
              <w:rFonts w:ascii="Cambria Math" w:eastAsiaTheme="minorEastAsia" w:hAnsi="Cambria Math"/>
            </w:rPr>
            <m:t xml:space="preserve"> k=0, 1, 2, 3…</m:t>
          </m:r>
        </m:oMath>
      </m:oMathPara>
    </w:p>
    <w:p w:rsidR="00150BD5" w:rsidRDefault="00150BD5" w:rsidP="00150BD5">
      <w:pPr>
        <w:spacing w:after="0"/>
        <w:rPr>
          <w:rFonts w:eastAsiaTheme="minorEastAsia"/>
        </w:rPr>
      </w:pPr>
    </w:p>
    <w:p w:rsidR="001F40E5" w:rsidRPr="00597E3E" w:rsidRDefault="001F40E5" w:rsidP="00150BD5">
      <w:pPr>
        <w:spacing w:after="0"/>
        <w:rPr>
          <w:rFonts w:eastAsiaTheme="minorEastAsia"/>
          <w:b/>
          <w:u w:val="single"/>
        </w:rPr>
      </w:pPr>
      <w:r w:rsidRPr="00597E3E">
        <w:rPr>
          <w:rFonts w:eastAsiaTheme="minorEastAsia"/>
          <w:b/>
          <w:u w:val="single"/>
        </w:rPr>
        <w:t>Apply Initial Conditions to Solve for Constants</w:t>
      </w:r>
    </w:p>
    <w:p w:rsidR="00150BD5" w:rsidRDefault="00150BD5" w:rsidP="00150BD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Given the initial conditions </w:t>
      </w:r>
      <w:proofErr w:type="gramStart"/>
      <w:r>
        <w:rPr>
          <w:rFonts w:eastAsiaTheme="minorEastAsia"/>
        </w:rPr>
        <w:t>y(</w:t>
      </w:r>
      <w:proofErr w:type="gramEnd"/>
      <w:r>
        <w:rPr>
          <w:rFonts w:eastAsiaTheme="minorEastAsia"/>
        </w:rPr>
        <w:t>0)=</w:t>
      </w:r>
      <w:r w:rsidR="009E0C8C">
        <w:rPr>
          <w:rFonts w:eastAsiaTheme="minorEastAsia"/>
        </w:rPr>
        <w:t>a</w:t>
      </w:r>
      <w:r>
        <w:rPr>
          <w:rFonts w:eastAsiaTheme="minorEastAsia"/>
        </w:rPr>
        <w:t>, and y’(0)=</w:t>
      </w:r>
      <w:r w:rsidR="009E0C8C">
        <w:rPr>
          <w:rFonts w:eastAsiaTheme="minorEastAsia"/>
        </w:rPr>
        <w:t>b</w:t>
      </w:r>
      <w:r>
        <w:rPr>
          <w:rFonts w:eastAsiaTheme="minorEastAsia"/>
        </w:rPr>
        <w:t xml:space="preserve">, the values for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can be obtained as follows:</w:t>
      </w:r>
    </w:p>
    <w:p w:rsidR="00150BD5" w:rsidRDefault="00150BD5" w:rsidP="00150BD5">
      <w:pPr>
        <w:spacing w:after="0"/>
        <w:rPr>
          <w:rFonts w:eastAsiaTheme="minorEastAsia"/>
        </w:rPr>
      </w:pPr>
    </w:p>
    <w:p w:rsidR="00150BD5" w:rsidRDefault="00150BD5" w:rsidP="00390F76">
      <w:pPr>
        <w:spacing w:after="0"/>
        <w:ind w:left="216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y=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k=0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k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k</m:t>
                  </m:r>
                </m:sup>
              </m:sSup>
            </m:e>
          </m:nary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k=1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k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k</m:t>
                  </m:r>
                </m:sup>
              </m:sSup>
            </m:e>
          </m:nary>
          <m:box>
            <m:boxPr>
              <m:opEmu m:val="on"/>
              <m:ctrlPr>
                <w:rPr>
                  <w:rFonts w:ascii="Cambria Math" w:eastAsiaTheme="minorEastAsia" w:hAnsi="Cambria Math"/>
                  <w:i/>
                </w:rPr>
              </m:ctrlPr>
            </m:boxPr>
            <m:e>
              <m:box>
                <m:boxPr>
                  <m:opEmu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groupChrPr>
                    <m:e>
                      <m:r>
                        <w:rPr>
                          <w:rFonts w:ascii="Cambria Math" w:eastAsiaTheme="minorEastAsia" w:hAnsi="Cambria Math"/>
                        </w:rPr>
                        <m:t xml:space="preserve">           </m:t>
                      </m:r>
                    </m:e>
                  </m:groupChr>
                </m:e>
              </m:box>
              <m:r>
                <w:rPr>
                  <w:rFonts w:ascii="Cambria Math" w:eastAsiaTheme="minorEastAsia" w:hAnsi="Cambria Math"/>
                </w:rPr>
                <m:t>y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=a</m:t>
              </m:r>
            </m:e>
          </m:box>
          <m:r>
            <w:rPr>
              <w:rFonts w:ascii="Cambria Math" w:eastAsiaTheme="minorEastAsia" w:hAnsi="Cambria Math"/>
            </w:rPr>
            <m:t>,</m:t>
          </m:r>
        </m:oMath>
      </m:oMathPara>
    </w:p>
    <w:p w:rsidR="008A7015" w:rsidRDefault="003E278A" w:rsidP="00390F76">
      <w:pPr>
        <w:ind w:left="2160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k=1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k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kx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k-1</m:t>
                  </m:r>
                </m:sup>
              </m:sSup>
            </m:e>
          </m:nary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k=2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k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kx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k-1</m:t>
                  </m:r>
                </m:sup>
              </m:sSup>
              <m:box>
                <m:boxPr>
                  <m:opEmu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boxPr>
                <m:e>
                  <m:box>
                    <m:boxPr>
                      <m:opEmu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boxPr>
                    <m:e>
                      <m:groupChr>
                        <m:groupChrPr>
                          <m:chr m:val="→"/>
                          <m:vertJc m:val="bot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groupChr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           </m:t>
                          </m:r>
                        </m:e>
                      </m:groupChr>
                    </m:e>
                  </m:box>
                </m:e>
              </m:box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=b</m:t>
              </m:r>
            </m:e>
          </m:nary>
          <m:r>
            <w:rPr>
              <w:rFonts w:ascii="Cambria Math" w:eastAsiaTheme="minorEastAsia" w:hAnsi="Cambria Math"/>
            </w:rPr>
            <m:t>.</m:t>
          </m:r>
        </m:oMath>
      </m:oMathPara>
    </w:p>
    <w:p w:rsidR="00411C09" w:rsidRPr="00597E3E" w:rsidRDefault="00411C09" w:rsidP="00411C09">
      <w:pPr>
        <w:spacing w:after="0"/>
        <w:rPr>
          <w:rFonts w:eastAsiaTheme="minorEastAsia"/>
          <w:b/>
          <w:u w:val="single"/>
        </w:rPr>
      </w:pPr>
      <w:proofErr w:type="spellStart"/>
      <w:r w:rsidRPr="00597E3E">
        <w:rPr>
          <w:rFonts w:eastAsiaTheme="minorEastAsia"/>
          <w:b/>
          <w:u w:val="single"/>
        </w:rPr>
        <w:t>Hermite</w:t>
      </w:r>
      <w:proofErr w:type="spellEnd"/>
      <w:r w:rsidRPr="00597E3E">
        <w:rPr>
          <w:rFonts w:eastAsiaTheme="minorEastAsia"/>
          <w:b/>
          <w:u w:val="single"/>
        </w:rPr>
        <w:t xml:space="preserve"> Polynomials</w:t>
      </w:r>
      <w:r w:rsidR="00597E3E" w:rsidRPr="00597E3E">
        <w:rPr>
          <w:rFonts w:eastAsiaTheme="minorEastAsia"/>
          <w:b/>
          <w:u w:val="single"/>
        </w:rPr>
        <w:t xml:space="preserve"> of Even Order</w:t>
      </w:r>
    </w:p>
    <w:p w:rsidR="009B09C8" w:rsidRDefault="009E0C8C" w:rsidP="008972A9">
      <w:pPr>
        <w:rPr>
          <w:rFonts w:eastAsiaTheme="minorEastAsia"/>
        </w:rPr>
      </w:pPr>
      <w:r>
        <w:rPr>
          <w:rFonts w:eastAsiaTheme="minorEastAsia"/>
        </w:rPr>
        <w:t xml:space="preserve">Now consider </w:t>
      </w:r>
      <w:r w:rsidR="009B09C8">
        <w:rPr>
          <w:rFonts w:eastAsiaTheme="minorEastAsia"/>
        </w:rPr>
        <w:t>the</w:t>
      </w:r>
      <w:r>
        <w:rPr>
          <w:rFonts w:eastAsiaTheme="minorEastAsia"/>
        </w:rPr>
        <w:t xml:space="preserve"> </w:t>
      </w:r>
      <w:r w:rsidR="009B09C8">
        <w:rPr>
          <w:rFonts w:eastAsiaTheme="minorEastAsia"/>
        </w:rPr>
        <w:t xml:space="preserve">following </w:t>
      </w:r>
      <w:r>
        <w:rPr>
          <w:rFonts w:eastAsiaTheme="minorEastAsia"/>
        </w:rPr>
        <w:t>initial condition</w:t>
      </w:r>
      <w:r w:rsidR="009B09C8">
        <w:rPr>
          <w:rFonts w:eastAsiaTheme="minorEastAsia"/>
        </w:rPr>
        <w:t>s:</w:t>
      </w:r>
    </w:p>
    <w:p w:rsidR="009B09C8" w:rsidRPr="009B09C8" w:rsidRDefault="009B09C8" w:rsidP="009B09C8">
      <w:pPr>
        <w:ind w:left="2160"/>
        <w:rPr>
          <w:rFonts w:eastAsiaTheme="minorEastAsia"/>
          <w:i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000000" w:themeColor="text1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 w:themeColor="text1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</w:rPr>
                <m:t>m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0000" w:themeColor="text1"/>
                </w:rPr>
                <m:t>0</m:t>
              </m:r>
            </m:e>
          </m:d>
          <m:r>
            <w:rPr>
              <w:rFonts w:ascii="Cambria Math" w:eastAsiaTheme="minorEastAsia" w:hAnsi="Cambria Math"/>
              <w:color w:val="000000" w:themeColor="text1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-2</m:t>
                  </m:r>
                </m:e>
              </m:d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m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2</m:t>
                  </m:r>
                </m:den>
              </m:f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0000" w:themeColor="text1"/>
                </w:rPr>
                <m:t>m-1</m:t>
              </m:r>
            </m:e>
          </m:d>
          <m:r>
            <w:rPr>
              <w:rFonts w:ascii="Cambria Math" w:eastAsiaTheme="minorEastAsia" w:hAnsi="Cambria Math"/>
              <w:color w:val="000000" w:themeColor="text1"/>
            </w:rPr>
            <m:t>‼→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-2</m:t>
                  </m:r>
                </m:e>
              </m:d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m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m-1</m:t>
              </m:r>
            </m:e>
          </m:d>
          <m:r>
            <w:rPr>
              <w:rFonts w:ascii="Cambria Math" w:eastAsiaTheme="minorEastAsia" w:hAnsi="Cambria Math"/>
            </w:rPr>
            <m:t>‼</m:t>
          </m:r>
          <m:r>
            <w:rPr>
              <w:rFonts w:ascii="Cambria Math" w:eastAsiaTheme="minorEastAsia" w:hAnsi="Cambria Math"/>
              <w:color w:val="000000" w:themeColor="text1"/>
            </w:rPr>
            <m:t>,</m:t>
          </m:r>
        </m:oMath>
      </m:oMathPara>
    </w:p>
    <w:p w:rsidR="009B09C8" w:rsidRPr="009B09C8" w:rsidRDefault="009E0C8C" w:rsidP="009B09C8">
      <w:pPr>
        <w:ind w:left="2160"/>
        <w:rPr>
          <w:rFonts w:eastAsiaTheme="minorEastAsia"/>
          <w:i/>
          <w:color w:val="000000" w:themeColor="text1"/>
        </w:rPr>
      </w:pPr>
      <w:r w:rsidRPr="009B09C8">
        <w:rPr>
          <w:rFonts w:eastAsiaTheme="minorEastAsia"/>
          <w:i/>
          <w:color w:val="000000" w:themeColor="text1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sSubSupPr>
          <m:e>
            <m:r>
              <w:rPr>
                <w:rFonts w:ascii="Cambria Math" w:eastAsiaTheme="minorEastAsia" w:hAnsi="Cambria Math"/>
                <w:color w:val="000000" w:themeColor="text1"/>
              </w:rPr>
              <m:t>y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</w:rPr>
              <m:t>m</m:t>
            </m:r>
          </m:sub>
          <m:sup>
            <m:r>
              <w:rPr>
                <w:rFonts w:ascii="Cambria Math" w:eastAsiaTheme="minorEastAsia" w:hAnsi="Cambria Math"/>
                <w:color w:val="000000" w:themeColor="text1"/>
              </w:rPr>
              <m:t>'</m:t>
            </m:r>
          </m:sup>
        </m:sSubSup>
        <m:d>
          <m:d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</w:rPr>
              <m:t>0</m:t>
            </m:r>
          </m:e>
        </m:d>
        <m:r>
          <w:rPr>
            <w:rFonts w:ascii="Cambria Math" w:eastAsiaTheme="minorEastAsia" w:hAnsi="Cambria Math"/>
            <w:color w:val="000000" w:themeColor="text1"/>
          </w:rPr>
          <m:t>=0→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=0</m:t>
        </m:r>
        <m:r>
          <w:rPr>
            <w:rFonts w:ascii="Cambria Math" w:eastAsiaTheme="minorEastAsia" w:hAnsi="Cambria Math"/>
            <w:color w:val="000000" w:themeColor="text1"/>
          </w:rPr>
          <m:t>,</m:t>
        </m:r>
      </m:oMath>
    </w:p>
    <w:p w:rsidR="008972A9" w:rsidRPr="009B09C8" w:rsidRDefault="008972A9" w:rsidP="008972A9">
      <w:pPr>
        <w:rPr>
          <w:rFonts w:eastAsiaTheme="minorEastAsia"/>
        </w:rPr>
      </w:pPr>
      <w:r>
        <w:rPr>
          <w:rFonts w:eastAsiaTheme="minorEastAsia"/>
        </w:rPr>
        <w:t xml:space="preserve">Here </w:t>
      </w:r>
      <m:oMath>
        <m:r>
          <w:rPr>
            <w:rFonts w:ascii="Cambria Math" w:eastAsia="Cambria Math" w:hAnsi="Cambria Math" w:cs="Cambria Math"/>
          </w:rPr>
          <m:t>n‼</m:t>
        </m:r>
      </m:oMath>
      <w:r>
        <w:rPr>
          <w:rFonts w:eastAsiaTheme="minorEastAsia"/>
        </w:rPr>
        <w:t xml:space="preserve"> is a double factorial term defined as follows:</w:t>
      </w:r>
    </w:p>
    <w:p w:rsidR="008972A9" w:rsidRPr="009275E6" w:rsidRDefault="008972A9" w:rsidP="005A6FB1">
      <w:pPr>
        <w:ind w:left="216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="Cambria Math" w:hAnsi="Cambria Math" w:cs="Cambria Math"/>
            </w:rPr>
            <m:t>n‼=</m:t>
          </m:r>
          <m:d>
            <m:dPr>
              <m:begChr m:val="{"/>
              <m:endChr m:val=""/>
              <m:ctrlPr>
                <w:rPr>
                  <w:rFonts w:ascii="Cambria Math" w:eastAsia="Cambria Math" w:hAnsi="Cambria Math" w:cs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n</m:t>
                      </m:r>
                    </m:e>
                  </m:d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n-2</m:t>
                      </m:r>
                    </m:e>
                  </m:d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n-4</m:t>
                      </m:r>
                    </m:e>
                  </m:d>
                  <m:r>
                    <w:rPr>
                      <w:rFonts w:ascii="Cambria Math" w:eastAsia="Cambria Math" w:hAnsi="Cambria Math" w:cs="Cambria Math"/>
                    </w:rPr>
                    <m:t>….</m:t>
                  </m:r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1</m:t>
                      </m:r>
                    </m:e>
                  </m:d>
                  <m:r>
                    <w:rPr>
                      <w:rFonts w:ascii="Cambria Math" w:eastAsia="Cambria Math" w:hAnsi="Cambria Math" w:cs="Cambria Math"/>
                    </w:rPr>
                    <m:t xml:space="preserve">       n </m:t>
                  </m:r>
                  <m:r>
                    <m:rPr>
                      <m:nor/>
                    </m:rPr>
                    <w:rPr>
                      <w:rFonts w:ascii="Cambria Math" w:eastAsia="Cambria Math" w:hAnsi="Cambria Math" w:cs="Cambria Math"/>
                    </w:rPr>
                    <m:t>odd,</m:t>
                  </m:r>
                </m:e>
                <m:e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n</m:t>
                      </m:r>
                    </m:e>
                  </m:d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n-2</m:t>
                      </m:r>
                    </m:e>
                  </m:d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n-4</m:t>
                      </m:r>
                    </m:e>
                  </m:d>
                  <m:r>
                    <w:rPr>
                      <w:rFonts w:ascii="Cambria Math" w:eastAsia="Cambria Math" w:hAnsi="Cambria Math" w:cs="Cambria Math"/>
                    </w:rPr>
                    <m:t>….</m:t>
                  </m:r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2</m:t>
                      </m:r>
                    </m:e>
                  </m:d>
                  <m:r>
                    <w:rPr>
                      <w:rFonts w:ascii="Cambria Math" w:eastAsia="Cambria Math" w:hAnsi="Cambria Math" w:cs="Cambria Math"/>
                    </w:rPr>
                    <m:t xml:space="preserve">         n </m:t>
                  </m:r>
                  <m:r>
                    <m:rPr>
                      <m:nor/>
                    </m:rPr>
                    <w:rPr>
                      <w:rFonts w:ascii="Cambria Math" w:eastAsia="Cambria Math" w:hAnsi="Cambria Math" w:cs="Cambria Math"/>
                    </w:rPr>
                    <m:t>even.</m:t>
                  </m:r>
                </m:e>
              </m:eqArr>
            </m:e>
          </m:d>
        </m:oMath>
      </m:oMathPara>
    </w:p>
    <w:p w:rsidR="008972A9" w:rsidRPr="009275E6" w:rsidRDefault="008972A9" w:rsidP="008972A9">
      <w:pPr>
        <w:rPr>
          <w:rFonts w:eastAsiaTheme="minorEastAsia"/>
        </w:rPr>
      </w:pPr>
      <w:r>
        <w:rPr>
          <w:rFonts w:eastAsiaTheme="minorEastAsia"/>
        </w:rPr>
        <w:t>For example: 7!!</w:t>
      </w:r>
      <w:proofErr w:type="gramStart"/>
      <w:r>
        <w:rPr>
          <w:rFonts w:eastAsiaTheme="minorEastAsia"/>
        </w:rPr>
        <w:t>=(</w:t>
      </w:r>
      <w:proofErr w:type="gramEnd"/>
      <w:r>
        <w:rPr>
          <w:rFonts w:eastAsiaTheme="minorEastAsia"/>
        </w:rPr>
        <w:t>7)(5)(3)(1)=105.</w:t>
      </w:r>
    </w:p>
    <w:p w:rsidR="00597E3E" w:rsidRDefault="009E0C8C" w:rsidP="00150BD5">
      <w:pPr>
        <w:rPr>
          <w:rFonts w:eastAsiaTheme="minorEastAsia"/>
        </w:rPr>
      </w:pPr>
      <w:r>
        <w:rPr>
          <w:rFonts w:eastAsiaTheme="minorEastAsia"/>
        </w:rPr>
        <w:t xml:space="preserve">From the recursion relationship above, we see that if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 xml:space="preserve"> then all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 xml:space="preserve"> when k is odd.</w:t>
      </w:r>
      <w:r w:rsidR="00E55314">
        <w:rPr>
          <w:rFonts w:eastAsiaTheme="minorEastAsia"/>
        </w:rPr>
        <w:t xml:space="preserve">  Now</w:t>
      </w:r>
      <w:r w:rsidR="008972A9">
        <w:rPr>
          <w:rFonts w:eastAsiaTheme="minorEastAsia"/>
        </w:rPr>
        <w:t xml:space="preserve"> we </w:t>
      </w:r>
      <w:proofErr w:type="gramStart"/>
      <w:r w:rsidR="008972A9">
        <w:rPr>
          <w:rFonts w:eastAsiaTheme="minorEastAsia"/>
        </w:rPr>
        <w:t xml:space="preserve">find </w:t>
      </w:r>
      <m:oMath>
        <w:proofErr w:type="gramEnd"/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</m:oMath>
      <w:r w:rsidR="00E55314">
        <w:rPr>
          <w:rFonts w:eastAsiaTheme="minorEastAsia"/>
        </w:rPr>
        <w:t xml:space="preserve">, </w:t>
      </w:r>
      <w:r w:rsidR="008972A9">
        <w:rPr>
          <w:rFonts w:eastAsiaTheme="minorEastAsia"/>
        </w:rPr>
        <w:t xml:space="preserve"> for even values of k.  </w:t>
      </w:r>
    </w:p>
    <w:p w:rsidR="009E0C8C" w:rsidRDefault="008972A9" w:rsidP="00150BD5">
      <w:pPr>
        <w:rPr>
          <w:rFonts w:eastAsiaTheme="minorEastAsia"/>
        </w:rPr>
      </w:pPr>
      <w:r>
        <w:rPr>
          <w:rFonts w:eastAsiaTheme="minorEastAsia"/>
        </w:rPr>
        <w:t>F</w:t>
      </w:r>
      <w:r w:rsidR="00E55314">
        <w:rPr>
          <w:rFonts w:eastAsiaTheme="minorEastAsia"/>
        </w:rPr>
        <w:t>or purposes of example,</w:t>
      </w:r>
      <w:r w:rsidR="00C25DEC">
        <w:rPr>
          <w:rFonts w:eastAsiaTheme="minorEastAsia"/>
        </w:rPr>
        <w:t xml:space="preserve"> let </w:t>
      </w:r>
      <w:r w:rsidR="00E55314">
        <w:rPr>
          <w:rFonts w:eastAsiaTheme="minorEastAsia"/>
        </w:rPr>
        <w:t xml:space="preserve">m be an even integer, i.e. </w:t>
      </w:r>
      <w:r w:rsidR="00C25DEC" w:rsidRPr="0047195C">
        <w:rPr>
          <w:rFonts w:eastAsiaTheme="minorEastAsia"/>
          <w:b/>
          <w:color w:val="000000" w:themeColor="text1"/>
        </w:rPr>
        <w:t>m=6</w:t>
      </w:r>
      <w:r w:rsidR="00C25DEC">
        <w:rPr>
          <w:rFonts w:eastAsiaTheme="minorEastAsia"/>
        </w:rPr>
        <w:t>.  Then:</w:t>
      </w:r>
    </w:p>
    <w:p w:rsidR="00E55314" w:rsidRDefault="003E278A" w:rsidP="008972A9">
      <w:pPr>
        <w:ind w:left="216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-2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5‼</m:t>
              </m:r>
            </m:e>
          </m:d>
          <m:r>
            <w:rPr>
              <w:rFonts w:ascii="Cambria Math" w:eastAsiaTheme="minorEastAsia" w:hAnsi="Cambria Math"/>
            </w:rPr>
            <m:t>=-8*3*5=-120,</m:t>
          </m:r>
        </m:oMath>
      </m:oMathPara>
    </w:p>
    <w:p w:rsidR="00C25DEC" w:rsidRDefault="003E278A" w:rsidP="00260E14">
      <w:pPr>
        <w:ind w:left="216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k=0</m:t>
              </m:r>
              <m:box>
                <m:boxPr>
                  <m:opEmu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groupChrPr>
                    <m:e>
                      <m:r>
                        <w:rPr>
                          <w:rFonts w:ascii="Cambria Math" w:hAnsi="Cambria Math"/>
                        </w:rPr>
                        <m:t xml:space="preserve">       </m:t>
                      </m:r>
                    </m:e>
                  </m:groupChr>
                </m:e>
              </m:box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-6</m:t>
                  </m:r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d>
            </m:den>
          </m:f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=-6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=720,</m:t>
          </m:r>
        </m:oMath>
      </m:oMathPara>
    </w:p>
    <w:p w:rsidR="00C25DEC" w:rsidRDefault="003E278A" w:rsidP="00260E14">
      <w:pPr>
        <w:ind w:left="216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k=2</m:t>
              </m:r>
              <m:box>
                <m:boxPr>
                  <m:opEmu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groupChrPr>
                    <m:e>
                      <m:r>
                        <w:rPr>
                          <w:rFonts w:ascii="Cambria Math" w:hAnsi="Cambria Math"/>
                        </w:rPr>
                        <m:t xml:space="preserve">       </m:t>
                      </m:r>
                    </m:e>
                  </m:groupChr>
                </m:e>
              </m:box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-4</m:t>
                  </m:r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d>
            </m:den>
          </m:f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=-480,</m:t>
          </m:r>
        </m:oMath>
      </m:oMathPara>
    </w:p>
    <w:p w:rsidR="00140BE3" w:rsidRDefault="003E278A" w:rsidP="00260E14">
      <w:pPr>
        <w:ind w:left="216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k=4</m:t>
              </m:r>
              <m:box>
                <m:boxPr>
                  <m:opEmu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groupChrPr>
                    <m:e>
                      <m:r>
                        <w:rPr>
                          <w:rFonts w:ascii="Cambria Math" w:hAnsi="Cambria Math"/>
                        </w:rPr>
                        <m:t xml:space="preserve">       </m:t>
                      </m:r>
                    </m:e>
                  </m:groupChr>
                </m:e>
              </m:box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6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-2</m:t>
                  </m:r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6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d>
            </m:den>
          </m:f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15</m:t>
              </m:r>
            </m:den>
          </m:f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>=64,</m:t>
          </m:r>
        </m:oMath>
      </m:oMathPara>
    </w:p>
    <w:p w:rsidR="005C5565" w:rsidRDefault="003E278A" w:rsidP="00260E14">
      <w:pPr>
        <w:ind w:left="216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k=6</m:t>
              </m:r>
              <m:box>
                <m:boxPr>
                  <m:opEmu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groupChrPr>
                    <m:e>
                      <m:r>
                        <w:rPr>
                          <w:rFonts w:ascii="Cambria Math" w:hAnsi="Cambria Math"/>
                        </w:rPr>
                        <m:t xml:space="preserve">       </m:t>
                      </m:r>
                    </m:e>
                  </m:groupChr>
                </m:e>
              </m:box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8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8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7</m:t>
                  </m:r>
                </m:e>
              </m:d>
            </m:den>
          </m:f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6</m:t>
              </m:r>
            </m:sub>
          </m:sSub>
          <m:r>
            <w:rPr>
              <w:rFonts w:ascii="Cambria Math" w:eastAsiaTheme="minorEastAsia" w:hAnsi="Cambria Math"/>
            </w:rPr>
            <m:t>=0</m:t>
          </m:r>
          <m:groupChr>
            <m:groupChrPr>
              <m:chr m:val="→"/>
              <m:vertJc m:val="bot"/>
              <m:ctrlPr>
                <w:rPr>
                  <w:rFonts w:ascii="Cambria Math" w:eastAsiaTheme="minorEastAsia" w:hAnsi="Cambria Math"/>
                  <w:i/>
                </w:rPr>
              </m:ctrlPr>
            </m:groupChrPr>
            <m:e>
              <m:r>
                <w:rPr>
                  <w:rFonts w:ascii="Cambria Math" w:hAnsi="Cambria Math"/>
                </w:rPr>
                <m:t xml:space="preserve">       </m:t>
              </m:r>
            </m:e>
          </m:groupCh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8</m:t>
              </m:r>
            </m:sub>
          </m:sSub>
          <m:r>
            <w:rPr>
              <w:rFonts w:ascii="Cambria Math" w:eastAsiaTheme="minorEastAsia" w:hAnsi="Cambria Math"/>
            </w:rPr>
            <m:t xml:space="preserve">,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10</m:t>
              </m:r>
            </m:sub>
          </m:sSub>
          <m:r>
            <w:rPr>
              <w:rFonts w:ascii="Cambria Math" w:eastAsiaTheme="minorEastAsia" w:hAnsi="Cambria Math"/>
            </w:rPr>
            <m:t xml:space="preserve">,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12</m:t>
              </m:r>
            </m:sub>
          </m:sSub>
          <m:r>
            <w:rPr>
              <w:rFonts w:ascii="Cambria Math" w:eastAsiaTheme="minorEastAsia" w:hAnsi="Cambria Math"/>
            </w:rPr>
            <m:t>…=0.</m:t>
          </m:r>
        </m:oMath>
      </m:oMathPara>
    </w:p>
    <w:p w:rsidR="00140BE3" w:rsidRDefault="00BA3F02" w:rsidP="00140BE3">
      <w:pPr>
        <w:rPr>
          <w:rFonts w:eastAsiaTheme="minorEastAsia"/>
        </w:rPr>
      </w:pPr>
      <w:r>
        <w:rPr>
          <w:rFonts w:eastAsiaTheme="minorEastAsia"/>
        </w:rPr>
        <w:lastRenderedPageBreak/>
        <w:t>Therefore</w:t>
      </w:r>
      <w:r w:rsidR="00140BE3">
        <w:rPr>
          <w:rFonts w:eastAsiaTheme="minorEastAsia"/>
        </w:rPr>
        <w:t>:</w:t>
      </w:r>
    </w:p>
    <w:p w:rsidR="00140BE3" w:rsidRDefault="00140BE3" w:rsidP="00CD6219">
      <w:pPr>
        <w:ind w:left="1440"/>
        <w:rPr>
          <w:rFonts w:eastAsiaTheme="minorEastAsia"/>
        </w:rPr>
      </w:pP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6</m:t>
            </m:r>
          </m:sub>
        </m:sSub>
        <m:r>
          <w:rPr>
            <w:rFonts w:ascii="Cambria Math" w:eastAsiaTheme="minorEastAsia" w:hAnsi="Cambria Math"/>
          </w:rPr>
          <m:t>=64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  <m:r>
          <w:rPr>
            <w:rFonts w:ascii="Cambria Math" w:eastAsiaTheme="minorEastAsia" w:hAnsi="Cambria Math"/>
          </w:rPr>
          <m:t>-480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+720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-120.</m:t>
        </m:r>
      </m:oMath>
    </w:p>
    <w:p w:rsidR="00260E14" w:rsidRDefault="00260E14" w:rsidP="00260E14">
      <w:pPr>
        <w:rPr>
          <w:rFonts w:eastAsiaTheme="minorEastAsia"/>
        </w:rPr>
      </w:pPr>
      <w:r>
        <w:rPr>
          <w:rFonts w:eastAsiaTheme="minorEastAsia"/>
        </w:rPr>
        <w:t xml:space="preserve">We test the solution by putting it back into the </w:t>
      </w:r>
      <w:proofErr w:type="spellStart"/>
      <w:r>
        <w:rPr>
          <w:rFonts w:eastAsiaTheme="minorEastAsia"/>
        </w:rPr>
        <w:t>Hermite</w:t>
      </w:r>
      <w:proofErr w:type="spellEnd"/>
      <w:r>
        <w:rPr>
          <w:rFonts w:eastAsiaTheme="minorEastAsia"/>
        </w:rPr>
        <w:t xml:space="preserve"> DE for m=6</w:t>
      </w:r>
      <w:r w:rsidR="00390F76">
        <w:rPr>
          <w:rFonts w:eastAsiaTheme="minorEastAsia"/>
        </w:rPr>
        <w:t>, i.e.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r>
          <w:rPr>
            <w:rFonts w:ascii="Cambria Math" w:hAnsi="Cambria Math"/>
          </w:rPr>
          <m:t>-2x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+12y=0</m:t>
        </m:r>
      </m:oMath>
      <w:r>
        <w:rPr>
          <w:rFonts w:eastAsiaTheme="minorEastAsia"/>
        </w:rPr>
        <w:t>.</w:t>
      </w:r>
      <w:r w:rsidR="00390F76">
        <w:rPr>
          <w:rFonts w:eastAsiaTheme="minorEastAsia"/>
        </w:rPr>
        <w:t xml:space="preserve">  The first and second derivatives of y are:</w:t>
      </w:r>
    </w:p>
    <w:p w:rsidR="00260E14" w:rsidRDefault="003E278A" w:rsidP="00CD6219">
      <w:pPr>
        <w:ind w:left="2160"/>
        <w:rPr>
          <w:rFonts w:eastAsiaTheme="minorEastAsia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6</m:t>
              </m:r>
            </m:sub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bSup>
          <m:r>
            <w:rPr>
              <w:rFonts w:ascii="Cambria Math" w:eastAsiaTheme="minorEastAsia" w:hAnsi="Cambria Math"/>
            </w:rPr>
            <m:t>=384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5</m:t>
              </m:r>
            </m:sup>
          </m:sSup>
          <m:r>
            <w:rPr>
              <w:rFonts w:ascii="Cambria Math" w:eastAsiaTheme="minorEastAsia" w:hAnsi="Cambria Math"/>
            </w:rPr>
            <m:t>-1920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+1440x,</m:t>
          </m:r>
        </m:oMath>
      </m:oMathPara>
    </w:p>
    <w:p w:rsidR="00260E14" w:rsidRDefault="003E278A" w:rsidP="00CD6219">
      <w:pPr>
        <w:ind w:left="2160"/>
        <w:rPr>
          <w:rFonts w:eastAsiaTheme="minorEastAsia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6</m:t>
              </m:r>
            </m:sub>
            <m:sup>
              <m:r>
                <w:rPr>
                  <w:rFonts w:ascii="Cambria Math" w:eastAsiaTheme="minorEastAsia" w:hAnsi="Cambria Math"/>
                </w:rPr>
                <m:t>''</m:t>
              </m:r>
            </m:sup>
          </m:sSubSup>
          <m:r>
            <w:rPr>
              <w:rFonts w:ascii="Cambria Math" w:eastAsiaTheme="minorEastAsia" w:hAnsi="Cambria Math"/>
            </w:rPr>
            <m:t>=1920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  <m:r>
            <w:rPr>
              <w:rFonts w:ascii="Cambria Math" w:eastAsiaTheme="minorEastAsia" w:hAnsi="Cambria Math"/>
            </w:rPr>
            <m:t>-5760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+1440.</m:t>
          </m:r>
        </m:oMath>
      </m:oMathPara>
    </w:p>
    <w:p w:rsidR="00260E14" w:rsidRDefault="00390F76" w:rsidP="00260E14">
      <w:pPr>
        <w:rPr>
          <w:rFonts w:eastAsiaTheme="minorEastAsia"/>
        </w:rPr>
      </w:pPr>
      <w:r>
        <w:rPr>
          <w:rFonts w:eastAsiaTheme="minorEastAsia"/>
        </w:rPr>
        <w:t>Substituting this into the DE yields</w:t>
      </w:r>
      <w:r w:rsidR="00260E14">
        <w:rPr>
          <w:rFonts w:eastAsiaTheme="minorEastAsia"/>
        </w:rPr>
        <w:t>:</w:t>
      </w:r>
    </w:p>
    <w:p w:rsidR="00592647" w:rsidRDefault="00592647" w:rsidP="00B804B4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1920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-5760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+1440-2x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384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</w:rPr>
              <m:t>-1920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+1440x</m:t>
            </m:r>
          </m:e>
        </m:d>
        <m:r>
          <w:rPr>
            <w:rFonts w:ascii="Cambria Math" w:eastAsiaTheme="minorEastAsia" w:hAnsi="Cambria Math"/>
          </w:rPr>
          <m:t>+12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-480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</w:rPr>
              <m:t>+720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-120</m:t>
            </m:r>
          </m:e>
        </m:d>
      </m:oMath>
      <w:r>
        <w:rPr>
          <w:rFonts w:eastAsiaTheme="minorEastAsia"/>
        </w:rPr>
        <w:t>=</w:t>
      </w:r>
      <w:r w:rsidR="00B804B4">
        <w:rPr>
          <w:rFonts w:eastAsiaTheme="minorEastAsia"/>
        </w:rPr>
        <w:t xml:space="preserve"> (-768+768)</w:t>
      </w:r>
      <m:oMath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1920+3840-5760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+(-5760-2880+8640</m:t>
        </m:r>
      </m:oMath>
      <w:r w:rsidR="00B804B4">
        <w:rPr>
          <w:rFonts w:eastAsiaTheme="minorEastAsia"/>
        </w:rPr>
        <w:t>)</w:t>
      </w:r>
      <m:oMath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1440-1440</m:t>
            </m:r>
          </m:e>
        </m:d>
        <m:r>
          <w:rPr>
            <w:rFonts w:ascii="Cambria Math" w:eastAsiaTheme="minorEastAsia" w:hAnsi="Cambria Math"/>
          </w:rPr>
          <m:t>=0</m:t>
        </m:r>
      </m:oMath>
      <w:r w:rsidR="00B804B4">
        <w:rPr>
          <w:rFonts w:eastAsiaTheme="minorEastAsia"/>
        </w:rPr>
        <w:t xml:space="preserve"> </w:t>
      </w:r>
      <w:r w:rsidR="00B804B4">
        <w:rPr>
          <w:rFonts w:ascii="Agency FB" w:eastAsiaTheme="minorEastAsia" w:hAnsi="Agency FB"/>
        </w:rPr>
        <w:t>√√√</w:t>
      </w:r>
    </w:p>
    <w:p w:rsidR="00EE0922" w:rsidRDefault="005C5565" w:rsidP="00E17967">
      <w:pPr>
        <w:spacing w:after="0"/>
        <w:rPr>
          <w:rFonts w:eastAsiaTheme="minorEastAsia"/>
        </w:rPr>
      </w:pPr>
      <w:r>
        <w:rPr>
          <w:rFonts w:eastAsiaTheme="minorEastAsia"/>
        </w:rPr>
        <w:t>Th</w:t>
      </w:r>
      <w:r w:rsidR="009B09C8">
        <w:rPr>
          <w:rFonts w:eastAsiaTheme="minorEastAsia"/>
        </w:rPr>
        <w:t>e</w:t>
      </w:r>
      <w:r>
        <w:rPr>
          <w:rFonts w:eastAsiaTheme="minorEastAsia"/>
        </w:rPr>
        <w:t xml:space="preserve"> solution </w:t>
      </w:r>
      <w:r w:rsidR="009B09C8">
        <w:rPr>
          <w:rFonts w:eastAsiaTheme="minorEastAsia"/>
        </w:rPr>
        <w:t>above is</w:t>
      </w:r>
      <w:r>
        <w:rPr>
          <w:rFonts w:eastAsiaTheme="minorEastAsia"/>
        </w:rPr>
        <w:t xml:space="preserve"> called</w:t>
      </w:r>
      <w:r w:rsidR="007B67A3">
        <w:rPr>
          <w:rFonts w:eastAsiaTheme="minorEastAsia"/>
        </w:rPr>
        <w:t xml:space="preserve"> a </w:t>
      </w:r>
      <w:proofErr w:type="spellStart"/>
      <w:r w:rsidR="007B67A3">
        <w:rPr>
          <w:rFonts w:eastAsiaTheme="minorEastAsia"/>
        </w:rPr>
        <w:t>Hermite</w:t>
      </w:r>
      <w:proofErr w:type="spellEnd"/>
      <w:r w:rsidR="007B67A3">
        <w:rPr>
          <w:rFonts w:eastAsiaTheme="minorEastAsia"/>
        </w:rPr>
        <w:t xml:space="preserve"> polynomial of </w:t>
      </w:r>
      <w:r w:rsidR="007B67A3" w:rsidRPr="0047195C">
        <w:rPr>
          <w:rFonts w:eastAsiaTheme="minorEastAsia"/>
          <w:b/>
          <w:color w:val="000000" w:themeColor="text1"/>
        </w:rPr>
        <w:t>order 6</w:t>
      </w:r>
      <w:r w:rsidR="007B67A3">
        <w:rPr>
          <w:rFonts w:eastAsiaTheme="minorEastAsia"/>
          <w:b/>
          <w:color w:val="FF0000"/>
        </w:rPr>
        <w:t xml:space="preserve"> </w:t>
      </w:r>
      <w:r w:rsidR="007B67A3">
        <w:rPr>
          <w:rFonts w:eastAsiaTheme="minorEastAsia"/>
        </w:rPr>
        <w:t xml:space="preserve">and is denoted by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color w:val="000000" w:themeColor="text1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</w:rPr>
              <m:t>6</m:t>
            </m:r>
          </m:sub>
        </m:sSub>
        <m:d>
          <m:dPr>
            <m:ctrlPr>
              <w:rPr>
                <w:rFonts w:ascii="Cambria Math" w:eastAsiaTheme="minorEastAsia" w:hAnsi="Cambria Math"/>
                <w:b/>
                <w:i/>
                <w:color w:val="000000" w:themeColor="text1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  <w:color w:val="000000" w:themeColor="text1"/>
          </w:rPr>
          <m:t xml:space="preserve">. </m:t>
        </m:r>
      </m:oMath>
      <w:r w:rsidR="007B67A3">
        <w:rPr>
          <w:rFonts w:eastAsiaTheme="minorEastAsia"/>
        </w:rPr>
        <w:t xml:space="preserve"> Note that any multiple of this </w:t>
      </w:r>
      <w:r w:rsidR="00390F76">
        <w:rPr>
          <w:rFonts w:eastAsiaTheme="minorEastAsia"/>
        </w:rPr>
        <w:t>polynomial is</w:t>
      </w:r>
      <w:r w:rsidR="007B67A3">
        <w:rPr>
          <w:rFonts w:eastAsiaTheme="minorEastAsia"/>
        </w:rPr>
        <w:t xml:space="preserve"> </w:t>
      </w:r>
      <w:r w:rsidR="00390F76">
        <w:rPr>
          <w:rFonts w:eastAsiaTheme="minorEastAsia"/>
        </w:rPr>
        <w:t>also considered</w:t>
      </w:r>
      <w:r w:rsidR="007B67A3">
        <w:rPr>
          <w:rFonts w:eastAsiaTheme="minorEastAsia"/>
        </w:rPr>
        <w:t xml:space="preserve"> a </w:t>
      </w:r>
      <w:proofErr w:type="spellStart"/>
      <w:r w:rsidR="007B67A3">
        <w:rPr>
          <w:rFonts w:eastAsiaTheme="minorEastAsia"/>
        </w:rPr>
        <w:t>Hermite</w:t>
      </w:r>
      <w:proofErr w:type="spellEnd"/>
      <w:r w:rsidR="007B67A3">
        <w:rPr>
          <w:rFonts w:eastAsiaTheme="minorEastAsia"/>
        </w:rPr>
        <w:t xml:space="preserve"> polynomial of order 6.</w:t>
      </w:r>
      <w:r w:rsidR="007B67A3" w:rsidRPr="007B67A3">
        <w:rPr>
          <w:rFonts w:eastAsiaTheme="minorEastAsia"/>
        </w:rPr>
        <w:t xml:space="preserve"> </w:t>
      </w:r>
      <w:r w:rsidR="00232B6D">
        <w:rPr>
          <w:rFonts w:eastAsiaTheme="minorEastAsia"/>
        </w:rPr>
        <w:t xml:space="preserve">  </w:t>
      </w:r>
      <w:proofErr w:type="spellStart"/>
      <w:r w:rsidR="00232B6D">
        <w:rPr>
          <w:rFonts w:eastAsiaTheme="minorEastAsia"/>
        </w:rPr>
        <w:t>Hermite</w:t>
      </w:r>
      <w:proofErr w:type="spellEnd"/>
      <w:r w:rsidR="00232B6D">
        <w:rPr>
          <w:rFonts w:eastAsiaTheme="minorEastAsia"/>
        </w:rPr>
        <w:t xml:space="preserve"> polynomials of other even valued orders can be </w:t>
      </w:r>
      <w:r w:rsidR="00390F76">
        <w:rPr>
          <w:rFonts w:eastAsiaTheme="minorEastAsia"/>
        </w:rPr>
        <w:t>obtained by</w:t>
      </w:r>
      <w:r w:rsidR="00232B6D">
        <w:rPr>
          <w:rFonts w:eastAsiaTheme="minorEastAsia"/>
        </w:rPr>
        <w:t xml:space="preserve"> </w:t>
      </w:r>
      <w:r w:rsidR="00E17967">
        <w:rPr>
          <w:rFonts w:eastAsiaTheme="minorEastAsia"/>
        </w:rPr>
        <w:t xml:space="preserve">using the same initial conditions and </w:t>
      </w:r>
      <w:r w:rsidR="00232B6D">
        <w:rPr>
          <w:rFonts w:eastAsiaTheme="minorEastAsia"/>
        </w:rPr>
        <w:t>varying the values of m over the even numbers.</w:t>
      </w:r>
      <w:r w:rsidR="00E17967">
        <w:rPr>
          <w:rFonts w:eastAsiaTheme="minorEastAsia"/>
        </w:rPr>
        <w:t xml:space="preserve">  </w:t>
      </w:r>
    </w:p>
    <w:p w:rsidR="00EE0922" w:rsidRDefault="00EE0922" w:rsidP="00E17967">
      <w:pPr>
        <w:spacing w:after="0"/>
        <w:rPr>
          <w:rFonts w:eastAsiaTheme="minorEastAsia"/>
        </w:rPr>
      </w:pPr>
    </w:p>
    <w:p w:rsidR="00597E3E" w:rsidRPr="00597E3E" w:rsidRDefault="00597E3E" w:rsidP="00597E3E">
      <w:pPr>
        <w:spacing w:after="0"/>
        <w:rPr>
          <w:rFonts w:eastAsiaTheme="minorEastAsia"/>
          <w:b/>
          <w:u w:val="single"/>
        </w:rPr>
      </w:pPr>
      <w:proofErr w:type="spellStart"/>
      <w:r w:rsidRPr="00597E3E">
        <w:rPr>
          <w:rFonts w:eastAsiaTheme="minorEastAsia"/>
          <w:b/>
          <w:u w:val="single"/>
        </w:rPr>
        <w:t>Hermite</w:t>
      </w:r>
      <w:proofErr w:type="spellEnd"/>
      <w:r w:rsidRPr="00597E3E">
        <w:rPr>
          <w:rFonts w:eastAsiaTheme="minorEastAsia"/>
          <w:b/>
          <w:u w:val="single"/>
        </w:rPr>
        <w:t xml:space="preserve"> Polynomials of </w:t>
      </w:r>
      <w:r>
        <w:rPr>
          <w:rFonts w:eastAsiaTheme="minorEastAsia"/>
          <w:b/>
          <w:u w:val="single"/>
        </w:rPr>
        <w:t>Odd</w:t>
      </w:r>
      <w:r w:rsidRPr="00597E3E">
        <w:rPr>
          <w:rFonts w:eastAsiaTheme="minorEastAsia"/>
          <w:b/>
          <w:u w:val="single"/>
        </w:rPr>
        <w:t xml:space="preserve"> Order</w:t>
      </w:r>
    </w:p>
    <w:p w:rsidR="009B09C8" w:rsidRDefault="00232B6D" w:rsidP="00E17967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In order to obtain </w:t>
      </w:r>
      <w:proofErr w:type="spellStart"/>
      <w:r>
        <w:rPr>
          <w:rFonts w:eastAsiaTheme="minorEastAsia"/>
        </w:rPr>
        <w:t>Hermite</w:t>
      </w:r>
      <w:proofErr w:type="spellEnd"/>
      <w:r>
        <w:rPr>
          <w:rFonts w:eastAsiaTheme="minorEastAsia"/>
        </w:rPr>
        <w:t xml:space="preserve"> polynomials of odd order we specify the following initial </w:t>
      </w:r>
      <w:r w:rsidR="009B09C8">
        <w:rPr>
          <w:rFonts w:eastAsiaTheme="minorEastAsia"/>
        </w:rPr>
        <w:t>conditions:</w:t>
      </w:r>
    </w:p>
    <w:p w:rsidR="009B09C8" w:rsidRPr="009B09C8" w:rsidRDefault="009B09C8" w:rsidP="009B09C8">
      <w:pPr>
        <w:ind w:left="2160"/>
        <w:rPr>
          <w:rFonts w:eastAsiaTheme="minorEastAsia"/>
          <w:color w:val="000000" w:themeColor="text1"/>
        </w:rPr>
      </w:pPr>
      <w:r w:rsidRPr="009B09C8">
        <w:rPr>
          <w:rFonts w:eastAsiaTheme="minorEastAsia"/>
          <w:color w:val="000000" w:themeColor="text1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</w:rPr>
              <m:t>y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</w:rPr>
              <m:t>m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</w:rPr>
              <m:t>0</m:t>
            </m:r>
          </m:e>
        </m:d>
        <m:r>
          <w:rPr>
            <w:rFonts w:ascii="Cambria Math" w:eastAsiaTheme="minorEastAsia" w:hAnsi="Cambria Math"/>
            <w:color w:val="000000" w:themeColor="text1"/>
          </w:rPr>
          <m:t>=0,</m:t>
        </m:r>
      </m:oMath>
    </w:p>
    <w:p w:rsidR="009B09C8" w:rsidRPr="009B09C8" w:rsidRDefault="003E278A" w:rsidP="009B09C8">
      <w:pPr>
        <w:ind w:left="2160"/>
        <w:rPr>
          <w:rFonts w:eastAsiaTheme="minorEastAsia"/>
          <w:color w:val="000000" w:themeColor="text1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sSubSupPr>
          <m:e>
            <m:r>
              <w:rPr>
                <w:rFonts w:ascii="Cambria Math" w:eastAsiaTheme="minorEastAsia" w:hAnsi="Cambria Math"/>
                <w:color w:val="000000" w:themeColor="text1"/>
              </w:rPr>
              <m:t>y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</w:rPr>
              <m:t>m</m:t>
            </m:r>
          </m:sub>
          <m:sup>
            <m:r>
              <w:rPr>
                <w:rFonts w:ascii="Cambria Math" w:eastAsiaTheme="minorEastAsia" w:hAnsi="Cambria Math"/>
                <w:color w:val="000000" w:themeColor="text1"/>
              </w:rPr>
              <m:t>'</m:t>
            </m:r>
          </m:sup>
        </m:sSubSup>
        <m:d>
          <m:d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</w:rPr>
              <m:t>0</m:t>
            </m:r>
          </m:e>
        </m:d>
        <m:r>
          <w:rPr>
            <w:rFonts w:ascii="Cambria Math" w:eastAsiaTheme="minorEastAsia" w:hAnsi="Cambria Math"/>
            <w:color w:val="000000" w:themeColor="text1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</w:rPr>
              <m:t>-(-2)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color w:val="000000" w:themeColor="text1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0000" w:themeColor="text1"/>
                  </w:rPr>
                  <m:t>(m+1)</m:t>
                </m:r>
              </m:num>
              <m:den>
                <m:r>
                  <w:rPr>
                    <w:rFonts w:ascii="Cambria Math" w:eastAsiaTheme="minorEastAsia" w:hAnsi="Cambria Math"/>
                    <w:color w:val="000000" w:themeColor="text1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  <w:color w:val="000000" w:themeColor="text1"/>
          </w:rPr>
          <m:t>(m‼</m:t>
        </m:r>
      </m:oMath>
      <w:r w:rsidR="009B09C8" w:rsidRPr="009B09C8">
        <w:rPr>
          <w:rFonts w:eastAsiaTheme="minorEastAsia"/>
          <w:color w:val="000000" w:themeColor="text1"/>
        </w:rPr>
        <w:t>)</w:t>
      </w:r>
      <w:r w:rsidR="00E17967">
        <w:rPr>
          <w:rFonts w:eastAsiaTheme="minorEastAsia"/>
          <w:color w:val="000000" w:themeColor="text1"/>
        </w:rPr>
        <w:t>,</w:t>
      </w:r>
      <w:r w:rsidR="00B804B4" w:rsidRPr="009B09C8">
        <w:rPr>
          <w:rFonts w:eastAsiaTheme="minorEastAsia"/>
          <w:color w:val="000000" w:themeColor="text1"/>
        </w:rPr>
        <w:t xml:space="preserve"> </w:t>
      </w:r>
    </w:p>
    <w:p w:rsidR="007B67A3" w:rsidRDefault="00232B6D" w:rsidP="007B67A3">
      <w:pPr>
        <w:rPr>
          <w:rFonts w:eastAsiaTheme="minorEastAsia"/>
        </w:rPr>
      </w:pPr>
      <w:proofErr w:type="gramStart"/>
      <w:r>
        <w:rPr>
          <w:rFonts w:eastAsiaTheme="minorEastAsia"/>
        </w:rPr>
        <w:t>which</w:t>
      </w:r>
      <w:proofErr w:type="gramEnd"/>
      <w:r>
        <w:rPr>
          <w:rFonts w:eastAsiaTheme="minorEastAsia"/>
        </w:rPr>
        <w:t xml:space="preserve"> implies that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000000" w:themeColor="text1"/>
                  </w:rPr>
                  <m:t>-2</m:t>
                </m:r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color w:val="000000" w:themeColor="text1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0000" w:themeColor="text1"/>
                  </w:rPr>
                  <m:t>m+1</m:t>
                </m:r>
              </m:num>
              <m:den>
                <m:r>
                  <w:rPr>
                    <w:rFonts w:ascii="Cambria Math" w:eastAsiaTheme="minorEastAsia" w:hAnsi="Cambria Math"/>
                    <w:color w:val="000000" w:themeColor="text1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  <w:color w:val="000000" w:themeColor="text1"/>
          </w:rPr>
          <m:t>m‼</m:t>
        </m:r>
      </m:oMath>
      <w:r w:rsidRPr="009B09C8">
        <w:rPr>
          <w:rFonts w:eastAsiaTheme="minorEastAsia"/>
          <w:color w:val="000000" w:themeColor="text1"/>
        </w:rPr>
        <w:t>.</w:t>
      </w:r>
      <w:r>
        <w:rPr>
          <w:rFonts w:eastAsiaTheme="minorEastAsia"/>
        </w:rPr>
        <w:t xml:space="preserve">  Then specify m to be any odd number, i.e. if </w:t>
      </w:r>
      <w:r w:rsidRPr="0047195C">
        <w:rPr>
          <w:rFonts w:eastAsiaTheme="minorEastAsia"/>
          <w:b/>
          <w:color w:val="000000" w:themeColor="text1"/>
        </w:rPr>
        <w:t>m=5</w:t>
      </w:r>
      <w:r>
        <w:rPr>
          <w:rFonts w:eastAsiaTheme="minorEastAsia"/>
          <w:b/>
          <w:color w:val="FF0000"/>
        </w:rPr>
        <w:t xml:space="preserve"> </w:t>
      </w:r>
      <w:r>
        <w:rPr>
          <w:rFonts w:eastAsiaTheme="minorEastAsia"/>
        </w:rPr>
        <w:t>then:</w:t>
      </w:r>
    </w:p>
    <w:p w:rsidR="008972A9" w:rsidRDefault="003E278A" w:rsidP="008972A9">
      <w:pPr>
        <w:ind w:left="216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=-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-2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5‼</m:t>
              </m:r>
            </m:e>
          </m:d>
          <m:r>
            <w:rPr>
              <w:rFonts w:ascii="Cambria Math" w:eastAsiaTheme="minorEastAsia" w:hAnsi="Cambria Math"/>
            </w:rPr>
            <m:t>=8*3*5=120,</m:t>
          </m:r>
        </m:oMath>
      </m:oMathPara>
    </w:p>
    <w:p w:rsidR="00232B6D" w:rsidRPr="00232B6D" w:rsidRDefault="00232B6D" w:rsidP="00260E14">
      <w:pPr>
        <w:ind w:left="216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k=1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box>
                <m:boxPr>
                  <m:opEmu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groupChrPr>
                    <m:e>
                      <m:r>
                        <w:rPr>
                          <w:rFonts w:ascii="Cambria Math" w:hAnsi="Cambria Math"/>
                        </w:rPr>
                        <m:t xml:space="preserve">       </m:t>
                      </m:r>
                    </m:e>
                  </m:groupChr>
                </m:e>
              </m:box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-4</m:t>
                  </m:r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d>
            </m:den>
          </m:f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=-160,</m:t>
          </m:r>
        </m:oMath>
      </m:oMathPara>
    </w:p>
    <w:p w:rsidR="00232B6D" w:rsidRDefault="00232B6D" w:rsidP="00260E14">
      <w:pPr>
        <w:ind w:left="216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k=3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box>
                <m:boxPr>
                  <m:opEmu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groupChrPr>
                    <m:e>
                      <m:r>
                        <w:rPr>
                          <w:rFonts w:ascii="Cambria Math" w:hAnsi="Cambria Math"/>
                        </w:rPr>
                        <m:t xml:space="preserve">       </m:t>
                      </m:r>
                    </m:e>
                  </m:groupChr>
                </m:e>
              </m:box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5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-2</m:t>
                  </m:r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</m:d>
            </m:den>
          </m:f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=32,</m:t>
          </m:r>
        </m:oMath>
      </m:oMathPara>
    </w:p>
    <w:p w:rsidR="00232B6D" w:rsidRDefault="00232B6D" w:rsidP="00260E14">
      <w:pPr>
        <w:ind w:left="216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k=5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box>
                <m:boxPr>
                  <m:opEmu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groupChrPr>
                    <m:e>
                      <m:r>
                        <w:rPr>
                          <w:rFonts w:ascii="Cambria Math" w:hAnsi="Cambria Math"/>
                        </w:rPr>
                        <m:t xml:space="preserve">       </m:t>
                      </m:r>
                    </m:e>
                  </m:groupChr>
                </m:e>
              </m:box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7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7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6</m:t>
                  </m:r>
                </m:e>
              </m:d>
            </m:den>
          </m:f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5</m:t>
              </m:r>
            </m:sub>
          </m:sSub>
          <m:r>
            <w:rPr>
              <w:rFonts w:ascii="Cambria Math" w:eastAsiaTheme="minorEastAsia" w:hAnsi="Cambria Math"/>
            </w:rPr>
            <m:t>=0</m:t>
          </m:r>
          <m:groupChr>
            <m:groupChrPr>
              <m:chr m:val="→"/>
              <m:vertJc m:val="bot"/>
              <m:ctrlPr>
                <w:rPr>
                  <w:rFonts w:ascii="Cambria Math" w:eastAsiaTheme="minorEastAsia" w:hAnsi="Cambria Math"/>
                  <w:i/>
                </w:rPr>
              </m:ctrlPr>
            </m:groupChrPr>
            <m:e>
              <m:r>
                <w:rPr>
                  <w:rFonts w:ascii="Cambria Math" w:hAnsi="Cambria Math"/>
                </w:rPr>
                <m:t xml:space="preserve">       </m:t>
              </m:r>
            </m:e>
          </m:groupChr>
          <m:r>
            <w:rPr>
              <w:rFonts w:ascii="Cambria Math" w:eastAsiaTheme="minorEastAsia" w:hAnsi="Cambria Math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9</m:t>
              </m:r>
            </m:sub>
          </m:sSub>
          <m:r>
            <w:rPr>
              <w:rFonts w:ascii="Cambria Math" w:eastAsiaTheme="minorEastAsia" w:hAnsi="Cambria Math"/>
            </w:rPr>
            <m:t xml:space="preserve">,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11</m:t>
              </m:r>
            </m:sub>
          </m:sSub>
          <m:r>
            <w:rPr>
              <w:rFonts w:ascii="Cambria Math" w:eastAsiaTheme="minorEastAsia" w:hAnsi="Cambria Math"/>
            </w:rPr>
            <m:t xml:space="preserve">,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13</m:t>
              </m:r>
            </m:sub>
          </m:sSub>
          <m:r>
            <w:rPr>
              <w:rFonts w:ascii="Cambria Math" w:eastAsiaTheme="minorEastAsia" w:hAnsi="Cambria Math"/>
            </w:rPr>
            <m:t>…=0.</m:t>
          </m:r>
        </m:oMath>
      </m:oMathPara>
    </w:p>
    <w:p w:rsidR="00260E14" w:rsidRDefault="00232B6D" w:rsidP="00232B6D">
      <w:pPr>
        <w:rPr>
          <w:rFonts w:eastAsiaTheme="minorEastAsia"/>
        </w:rPr>
      </w:pPr>
      <w:r>
        <w:rPr>
          <w:rFonts w:eastAsiaTheme="minorEastAsia"/>
        </w:rPr>
        <w:t>Therefore:</w:t>
      </w:r>
    </w:p>
    <w:p w:rsidR="00232B6D" w:rsidRDefault="003E278A" w:rsidP="00390F76">
      <w:pPr>
        <w:ind w:left="216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5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=32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5</m:t>
              </m:r>
            </m:sup>
          </m:sSup>
          <m:r>
            <w:rPr>
              <w:rFonts w:ascii="Cambria Math" w:eastAsiaTheme="minorEastAsia" w:hAnsi="Cambria Math"/>
            </w:rPr>
            <m:t>-160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+120x.</m:t>
          </m:r>
        </m:oMath>
      </m:oMathPara>
    </w:p>
    <w:tbl>
      <w:tblPr>
        <w:tblStyle w:val="TableGrid"/>
        <w:tblW w:w="0" w:type="auto"/>
        <w:tblLook w:val="04A0"/>
      </w:tblPr>
      <w:tblGrid>
        <w:gridCol w:w="9576"/>
      </w:tblGrid>
      <w:tr w:rsidR="0086621B" w:rsidTr="0086621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2682"/>
              <w:gridCol w:w="420"/>
              <w:gridCol w:w="5152"/>
            </w:tblGrid>
            <w:tr w:rsidR="00F4110E" w:rsidTr="00F4110E">
              <w:trPr>
                <w:jc w:val="center"/>
              </w:trPr>
              <w:tc>
                <w:tcPr>
                  <w:tcW w:w="0" w:type="auto"/>
                  <w:gridSpan w:val="3"/>
                  <w:shd w:val="clear" w:color="auto" w:fill="D9D9D9" w:themeFill="background1" w:themeFillShade="D9"/>
                  <w:vAlign w:val="center"/>
                </w:tcPr>
                <w:p w:rsidR="00F4110E" w:rsidRPr="00F4110E" w:rsidRDefault="0086621B" w:rsidP="00F4110E">
                  <w:pPr>
                    <w:jc w:val="center"/>
                    <w:rPr>
                      <w:rFonts w:eastAsiaTheme="minorEastAsia"/>
                      <w:b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</w:rPr>
                    <w:lastRenderedPageBreak/>
                    <w:br w:type="page"/>
                  </w:r>
                  <w:r w:rsidR="00F4110E" w:rsidRPr="00F4110E">
                    <w:rPr>
                      <w:rFonts w:eastAsiaTheme="minorEastAsia"/>
                      <w:b/>
                      <w:sz w:val="28"/>
                      <w:szCs w:val="28"/>
                    </w:rPr>
                    <w:t xml:space="preserve">A Summary of the First Ten </w:t>
                  </w:r>
                  <w:proofErr w:type="spellStart"/>
                  <w:r w:rsidR="00F4110E" w:rsidRPr="00F4110E">
                    <w:rPr>
                      <w:rFonts w:eastAsiaTheme="minorEastAsia"/>
                      <w:b/>
                      <w:sz w:val="28"/>
                      <w:szCs w:val="28"/>
                    </w:rPr>
                    <w:t>Hermite</w:t>
                  </w:r>
                  <w:proofErr w:type="spellEnd"/>
                  <w:r w:rsidR="00F4110E" w:rsidRPr="00F4110E">
                    <w:rPr>
                      <w:rFonts w:eastAsiaTheme="minorEastAsia"/>
                      <w:b/>
                      <w:sz w:val="28"/>
                      <w:szCs w:val="28"/>
                    </w:rPr>
                    <w:t xml:space="preserve"> Polynomials</w:t>
                  </w:r>
                </w:p>
              </w:tc>
            </w:tr>
            <w:tr w:rsidR="00F4110E" w:rsidTr="00F4110E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F4110E" w:rsidRPr="003645DD" w:rsidRDefault="00F4110E" w:rsidP="00F4110E">
                  <w:pPr>
                    <w:jc w:val="center"/>
                    <w:rPr>
                      <w:rFonts w:eastAsiaTheme="minorEastAsia"/>
                      <w:b/>
                    </w:rPr>
                  </w:pPr>
                  <w:r w:rsidRPr="003645DD">
                    <w:rPr>
                      <w:rFonts w:eastAsiaTheme="minorEastAsia"/>
                      <w:b/>
                    </w:rPr>
                    <w:t>Initial Conditions</w:t>
                  </w:r>
                </w:p>
              </w:tc>
              <w:tc>
                <w:tcPr>
                  <w:tcW w:w="0" w:type="auto"/>
                  <w:vAlign w:val="center"/>
                </w:tcPr>
                <w:p w:rsidR="00F4110E" w:rsidRPr="003645DD" w:rsidRDefault="00F4110E" w:rsidP="00F4110E">
                  <w:pPr>
                    <w:jc w:val="center"/>
                    <w:rPr>
                      <w:rFonts w:eastAsiaTheme="minorEastAsia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m</m:t>
                      </m:r>
                    </m:oMath>
                  </m:oMathPara>
                </w:p>
              </w:tc>
              <w:tc>
                <w:tcPr>
                  <w:tcW w:w="0" w:type="auto"/>
                  <w:vAlign w:val="center"/>
                </w:tcPr>
                <w:p w:rsidR="00F4110E" w:rsidRPr="003645DD" w:rsidRDefault="00F4110E" w:rsidP="00F4110E">
                  <w:pPr>
                    <w:jc w:val="center"/>
                    <w:rPr>
                      <w:rFonts w:eastAsiaTheme="minorEastAsia"/>
                      <w:b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</w:rPr>
                            <m:t>m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(x)</m:t>
                      </m:r>
                    </m:oMath>
                  </m:oMathPara>
                </w:p>
              </w:tc>
            </w:tr>
            <w:tr w:rsidR="00F4110E" w:rsidTr="00F4110E">
              <w:trPr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F4110E" w:rsidRPr="003645DD" w:rsidRDefault="00F4110E" w:rsidP="00F4110E">
                  <w:pPr>
                    <w:jc w:val="center"/>
                    <w:rPr>
                      <w:rFonts w:eastAsiaTheme="minorEastAsia"/>
                      <w:b/>
                    </w:rPr>
                  </w:pPr>
                  <w:r w:rsidRPr="003645DD">
                    <w:rPr>
                      <w:rFonts w:eastAsiaTheme="minorEastAsia"/>
                      <w:b/>
                    </w:rPr>
                    <w:t>Even Polynomials</w:t>
                  </w:r>
                </w:p>
                <w:p w:rsidR="00F4110E" w:rsidRPr="0086621B" w:rsidRDefault="00F4110E" w:rsidP="00F4110E">
                  <w:pPr>
                    <w:jc w:val="center"/>
                    <w:rPr>
                      <w:rFonts w:eastAsiaTheme="minorEastAsia"/>
                      <w:color w:val="000000" w:themeColor="text1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</w:rPr>
                            <m:t>m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000000" w:themeColor="text1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</w:rPr>
                            <m:t>0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000000" w:themeColor="text1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000000" w:themeColor="text1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</w:rPr>
                                <m:t>-2</m:t>
                              </m:r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000000" w:themeColor="text1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</w:rPr>
                                <m:t>m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</w:rPr>
                                <m:t>2</m:t>
                              </m:r>
                            </m:den>
                          </m:f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000000" w:themeColor="text1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</w:rPr>
                            <m:t>m-1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‼</m:t>
                      </m:r>
                    </m:oMath>
                  </m:oMathPara>
                </w:p>
                <w:p w:rsidR="00F4110E" w:rsidRPr="003645DD" w:rsidRDefault="00F4110E" w:rsidP="00F4110E">
                  <w:pPr>
                    <w:jc w:val="center"/>
                    <w:rPr>
                      <w:rFonts w:eastAsiaTheme="minorEastAsia"/>
                      <w:b/>
                      <w:color w:val="000000" w:themeColor="text1"/>
                    </w:rPr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000000" w:themeColor="text1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</w:rPr>
                            <m:t>m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</w:rPr>
                            <m:t>'</m:t>
                          </m:r>
                        </m:sup>
                      </m:sSubSup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000000" w:themeColor="text1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</w:rPr>
                            <m:t>0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=0</m:t>
                      </m:r>
                    </m:oMath>
                  </m:oMathPara>
                </w:p>
              </w:tc>
              <w:tc>
                <w:tcPr>
                  <w:tcW w:w="0" w:type="auto"/>
                  <w:vAlign w:val="center"/>
                </w:tcPr>
                <w:p w:rsidR="00F4110E" w:rsidRPr="003645DD" w:rsidRDefault="00F4110E" w:rsidP="00F4110E">
                  <w:pPr>
                    <w:jc w:val="center"/>
                    <w:rPr>
                      <w:rFonts w:eastAsiaTheme="minorEastAsia"/>
                    </w:rPr>
                  </w:pPr>
                  <w:r w:rsidRPr="003645DD">
                    <w:rPr>
                      <w:rFonts w:eastAsiaTheme="minorEastAsia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F4110E" w:rsidRPr="003645DD" w:rsidRDefault="00F4110E" w:rsidP="00F4110E">
                  <w:pPr>
                    <w:jc w:val="center"/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oMath>
                  </m:oMathPara>
                </w:p>
              </w:tc>
            </w:tr>
            <w:tr w:rsidR="00F4110E" w:rsidTr="00F4110E">
              <w:trPr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F4110E" w:rsidRPr="003645DD" w:rsidRDefault="00F4110E" w:rsidP="00F4110E">
                  <w:pPr>
                    <w:jc w:val="center"/>
                    <w:rPr>
                      <w:rFonts w:eastAsiaTheme="minorEastAsia"/>
                      <w:b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4110E" w:rsidRPr="003645DD" w:rsidRDefault="00F4110E" w:rsidP="00F4110E">
                  <w:pPr>
                    <w:jc w:val="center"/>
                    <w:rPr>
                      <w:rFonts w:eastAsiaTheme="minorEastAsia"/>
                    </w:rPr>
                  </w:pPr>
                  <w:r w:rsidRPr="003645DD">
                    <w:rPr>
                      <w:rFonts w:eastAsiaTheme="minorEastAsia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F4110E" w:rsidRPr="003645DD" w:rsidRDefault="00F4110E" w:rsidP="00F4110E">
                  <w:pPr>
                    <w:jc w:val="center"/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-2</m:t>
                      </m:r>
                    </m:oMath>
                  </m:oMathPara>
                </w:p>
              </w:tc>
            </w:tr>
            <w:tr w:rsidR="00F4110E" w:rsidTr="00F4110E">
              <w:trPr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F4110E" w:rsidRPr="003645DD" w:rsidRDefault="00F4110E" w:rsidP="00F4110E">
                  <w:pPr>
                    <w:jc w:val="center"/>
                    <w:rPr>
                      <w:rFonts w:eastAsiaTheme="minorEastAsia"/>
                      <w:b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4110E" w:rsidRPr="003645DD" w:rsidRDefault="00F4110E" w:rsidP="00F4110E">
                  <w:pPr>
                    <w:jc w:val="center"/>
                    <w:rPr>
                      <w:rFonts w:eastAsiaTheme="minorEastAsia"/>
                    </w:rPr>
                  </w:pPr>
                  <w:r w:rsidRPr="003645DD">
                    <w:rPr>
                      <w:rFonts w:eastAsiaTheme="minorEastAsia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F4110E" w:rsidRPr="003645DD" w:rsidRDefault="00F4110E" w:rsidP="00F4110E">
                  <w:pPr>
                    <w:jc w:val="center"/>
                    <w:rPr>
                      <w:rFonts w:eastAsiaTheme="minorEastAsia"/>
                    </w:rPr>
                  </w:pPr>
                  <m:oMathPara>
                    <m:oMathParaPr>
                      <m:jc m:val="center"/>
                    </m:oMathParaPr>
                    <m:oMath>
                      <m:r>
                        <w:rPr>
                          <w:rFonts w:ascii="Cambria Math" w:eastAsiaTheme="minorEastAsia" w:hAnsi="Cambria Math"/>
                        </w:rPr>
                        <m:t>16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-48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+12</m:t>
                      </m:r>
                    </m:oMath>
                  </m:oMathPara>
                </w:p>
              </w:tc>
            </w:tr>
            <w:tr w:rsidR="00F4110E" w:rsidTr="00F4110E">
              <w:trPr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F4110E" w:rsidRPr="003645DD" w:rsidRDefault="00F4110E" w:rsidP="00F4110E">
                  <w:pPr>
                    <w:jc w:val="center"/>
                    <w:rPr>
                      <w:rFonts w:eastAsiaTheme="minorEastAsia"/>
                      <w:b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4110E" w:rsidRPr="003645DD" w:rsidRDefault="00F4110E" w:rsidP="00F4110E">
                  <w:pPr>
                    <w:jc w:val="center"/>
                    <w:rPr>
                      <w:rFonts w:eastAsiaTheme="minorEastAsia"/>
                    </w:rPr>
                  </w:pPr>
                  <w:r w:rsidRPr="003645DD">
                    <w:rPr>
                      <w:rFonts w:eastAsiaTheme="minorEastAsia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F4110E" w:rsidRPr="003645DD" w:rsidRDefault="00F4110E" w:rsidP="00F4110E">
                  <w:pPr>
                    <w:jc w:val="center"/>
                    <w:rPr>
                      <w:rFonts w:eastAsiaTheme="minorEastAsia"/>
                    </w:rPr>
                  </w:pPr>
                  <m:oMathPara>
                    <m:oMathParaPr>
                      <m:jc m:val="center"/>
                    </m:oMathParaPr>
                    <m:oMath>
                      <m:r>
                        <w:rPr>
                          <w:rFonts w:ascii="Cambria Math" w:eastAsiaTheme="minorEastAsia" w:hAnsi="Cambria Math"/>
                        </w:rPr>
                        <m:t>64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6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-480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+720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-120</m:t>
                      </m:r>
                    </m:oMath>
                  </m:oMathPara>
                </w:p>
              </w:tc>
            </w:tr>
            <w:tr w:rsidR="00F4110E" w:rsidTr="00F4110E">
              <w:trPr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F4110E" w:rsidRPr="003645DD" w:rsidRDefault="00F4110E" w:rsidP="00F4110E">
                  <w:pPr>
                    <w:jc w:val="center"/>
                    <w:rPr>
                      <w:rFonts w:eastAsiaTheme="minorEastAsia"/>
                      <w:b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4110E" w:rsidRPr="003645DD" w:rsidRDefault="00F4110E" w:rsidP="00F4110E">
                  <w:pPr>
                    <w:jc w:val="center"/>
                    <w:rPr>
                      <w:rFonts w:eastAsiaTheme="minorEastAsia"/>
                    </w:rPr>
                  </w:pPr>
                  <w:r w:rsidRPr="003645DD">
                    <w:rPr>
                      <w:rFonts w:eastAsiaTheme="minorEastAsia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F4110E" w:rsidRPr="003645DD" w:rsidRDefault="00F4110E" w:rsidP="00F4110E">
                  <w:pPr>
                    <w:jc w:val="center"/>
                    <w:rPr>
                      <w:rFonts w:eastAsiaTheme="minorEastAsia"/>
                    </w:rPr>
                  </w:pPr>
                  <m:oMathPara>
                    <m:oMathParaPr>
                      <m:jc m:val="center"/>
                    </m:oMathParaPr>
                    <m:oMath>
                      <m:r>
                        <w:rPr>
                          <w:rFonts w:ascii="Cambria Math" w:eastAsiaTheme="minorEastAsia" w:hAnsi="Cambria Math"/>
                        </w:rPr>
                        <m:t>256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8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-3584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6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+13440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-13440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+1680</m:t>
                      </m:r>
                    </m:oMath>
                  </m:oMathPara>
                </w:p>
              </w:tc>
            </w:tr>
            <w:tr w:rsidR="00F4110E" w:rsidTr="00F4110E">
              <w:trPr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F4110E" w:rsidRPr="003645DD" w:rsidRDefault="00F4110E" w:rsidP="00F4110E">
                  <w:pPr>
                    <w:jc w:val="center"/>
                    <w:rPr>
                      <w:rFonts w:eastAsiaTheme="minorEastAsia"/>
                      <w:b/>
                    </w:rPr>
                  </w:pPr>
                  <w:r w:rsidRPr="003645DD">
                    <w:rPr>
                      <w:rFonts w:eastAsiaTheme="minorEastAsia"/>
                      <w:b/>
                    </w:rPr>
                    <w:t>Odd Polynomials</w:t>
                  </w:r>
                </w:p>
                <w:p w:rsidR="00F4110E" w:rsidRPr="0086621B" w:rsidRDefault="00F4110E" w:rsidP="00F4110E">
                  <w:pPr>
                    <w:jc w:val="center"/>
                    <w:rPr>
                      <w:rFonts w:eastAsiaTheme="minorEastAsia"/>
                      <w:color w:val="000000" w:themeColor="text1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</w:rPr>
                            <m:t>m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000000" w:themeColor="text1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</w:rPr>
                            <m:t>0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=0</m:t>
                      </m:r>
                    </m:oMath>
                  </m:oMathPara>
                </w:p>
                <w:p w:rsidR="00F4110E" w:rsidRPr="003645DD" w:rsidRDefault="00F4110E" w:rsidP="00F4110E">
                  <w:pPr>
                    <w:jc w:val="center"/>
                    <w:rPr>
                      <w:rFonts w:eastAsiaTheme="minorEastAsia"/>
                      <w:b/>
                    </w:rPr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000000" w:themeColor="text1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</w:rPr>
                            <m:t>m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</w:rPr>
                            <m:t>'</m:t>
                          </m:r>
                        </m:sup>
                      </m:sSubSup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000000" w:themeColor="text1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</w:rPr>
                            <m:t>0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000000" w:themeColor="text1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</w:rPr>
                            <m:t>-(-2)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</w:rPr>
                            <m:t>(m+1)/2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m‼</m:t>
                      </m:r>
                    </m:oMath>
                  </m:oMathPara>
                </w:p>
              </w:tc>
              <w:tc>
                <w:tcPr>
                  <w:tcW w:w="0" w:type="auto"/>
                  <w:vAlign w:val="center"/>
                </w:tcPr>
                <w:p w:rsidR="00F4110E" w:rsidRPr="003645DD" w:rsidRDefault="00F4110E" w:rsidP="00F4110E">
                  <w:pPr>
                    <w:jc w:val="center"/>
                    <w:rPr>
                      <w:rFonts w:eastAsiaTheme="minorEastAsia"/>
                    </w:rPr>
                  </w:pPr>
                  <w:r w:rsidRPr="003645DD">
                    <w:rPr>
                      <w:rFonts w:eastAsiaTheme="minorEastAsia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F4110E" w:rsidRPr="003645DD" w:rsidRDefault="00F4110E" w:rsidP="00F4110E">
                  <w:pPr>
                    <w:jc w:val="center"/>
                  </w:pPr>
                  <m:oMathPara>
                    <m:oMathParaPr>
                      <m:jc m:val="center"/>
                    </m:oMathParaPr>
                    <m:oMath>
                      <m:r>
                        <w:rPr>
                          <w:rFonts w:ascii="Cambria Math" w:eastAsiaTheme="minorEastAsia" w:hAnsi="Cambria Math"/>
                        </w:rPr>
                        <m:t>2x</m:t>
                      </m:r>
                    </m:oMath>
                  </m:oMathPara>
                </w:p>
              </w:tc>
            </w:tr>
            <w:tr w:rsidR="00F4110E" w:rsidTr="00F4110E">
              <w:trPr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F4110E" w:rsidRPr="003645DD" w:rsidRDefault="00F4110E" w:rsidP="00F4110E">
                  <w:pPr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4110E" w:rsidRPr="003645DD" w:rsidRDefault="00F4110E" w:rsidP="00F4110E">
                  <w:pPr>
                    <w:jc w:val="center"/>
                    <w:rPr>
                      <w:rFonts w:eastAsiaTheme="minorEastAsia"/>
                    </w:rPr>
                  </w:pPr>
                  <w:r w:rsidRPr="003645DD">
                    <w:rPr>
                      <w:rFonts w:eastAsiaTheme="minorEastAsia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F4110E" w:rsidRPr="003645DD" w:rsidRDefault="00F4110E" w:rsidP="00F4110E">
                  <w:pPr>
                    <w:jc w:val="center"/>
                  </w:pPr>
                  <m:oMathPara>
                    <m:oMathParaPr>
                      <m:jc m:val="center"/>
                    </m:oMathParaPr>
                    <m:oMath>
                      <m:r>
                        <w:rPr>
                          <w:rFonts w:ascii="Cambria Math" w:eastAsiaTheme="minorEastAsia" w:hAnsi="Cambria Math"/>
                        </w:rPr>
                        <m:t>8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-12x</m:t>
                      </m:r>
                    </m:oMath>
                  </m:oMathPara>
                </w:p>
              </w:tc>
            </w:tr>
            <w:tr w:rsidR="00F4110E" w:rsidTr="00F4110E">
              <w:trPr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F4110E" w:rsidRPr="003645DD" w:rsidRDefault="00F4110E" w:rsidP="00F4110E">
                  <w:pPr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4110E" w:rsidRPr="003645DD" w:rsidRDefault="00F4110E" w:rsidP="00F4110E">
                  <w:pPr>
                    <w:jc w:val="center"/>
                    <w:rPr>
                      <w:rFonts w:eastAsiaTheme="minorEastAsia"/>
                    </w:rPr>
                  </w:pPr>
                  <w:r w:rsidRPr="003645DD">
                    <w:rPr>
                      <w:rFonts w:eastAsiaTheme="minorEastAsia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F4110E" w:rsidRPr="003645DD" w:rsidRDefault="00F4110E" w:rsidP="00F4110E">
                  <w:pPr>
                    <w:jc w:val="center"/>
                    <w:rPr>
                      <w:rFonts w:eastAsiaTheme="minorEastAsia"/>
                    </w:rPr>
                  </w:pPr>
                  <m:oMathPara>
                    <m:oMathParaPr>
                      <m:jc m:val="center"/>
                    </m:oMathParaPr>
                    <m:oMath>
                      <m:r>
                        <w:rPr>
                          <w:rFonts w:ascii="Cambria Math" w:eastAsiaTheme="minorEastAsia" w:hAnsi="Cambria Math"/>
                        </w:rPr>
                        <m:t>32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5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-160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+120x</m:t>
                      </m:r>
                    </m:oMath>
                  </m:oMathPara>
                </w:p>
              </w:tc>
            </w:tr>
            <w:tr w:rsidR="00F4110E" w:rsidTr="00F4110E">
              <w:trPr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F4110E" w:rsidRPr="003645DD" w:rsidRDefault="00F4110E" w:rsidP="00F4110E">
                  <w:pPr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4110E" w:rsidRPr="003645DD" w:rsidRDefault="00F4110E" w:rsidP="00F4110E">
                  <w:pPr>
                    <w:jc w:val="center"/>
                    <w:rPr>
                      <w:rFonts w:eastAsiaTheme="minorEastAsia"/>
                    </w:rPr>
                  </w:pPr>
                  <w:r w:rsidRPr="003645DD">
                    <w:rPr>
                      <w:rFonts w:eastAsiaTheme="minorEastAsia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F4110E" w:rsidRPr="003645DD" w:rsidRDefault="00F4110E" w:rsidP="00F4110E">
                  <w:pPr>
                    <w:jc w:val="center"/>
                  </w:pPr>
                  <m:oMathPara>
                    <m:oMathParaPr>
                      <m:jc m:val="center"/>
                    </m:oMathParaPr>
                    <m:oMath>
                      <m:r>
                        <w:rPr>
                          <w:rFonts w:ascii="Cambria Math" w:eastAsiaTheme="minorEastAsia" w:hAnsi="Cambria Math"/>
                        </w:rPr>
                        <m:t>128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7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-1344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5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+3360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-1680x</m:t>
                      </m:r>
                    </m:oMath>
                  </m:oMathPara>
                </w:p>
              </w:tc>
            </w:tr>
            <w:tr w:rsidR="00F4110E" w:rsidTr="00F4110E">
              <w:trPr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F4110E" w:rsidRPr="003645DD" w:rsidRDefault="00F4110E" w:rsidP="00F4110E">
                  <w:pPr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4110E" w:rsidRPr="003645DD" w:rsidRDefault="00F4110E" w:rsidP="00F4110E">
                  <w:pPr>
                    <w:jc w:val="center"/>
                    <w:rPr>
                      <w:rFonts w:eastAsiaTheme="minorEastAsia"/>
                    </w:rPr>
                  </w:pPr>
                  <w:r w:rsidRPr="003645DD">
                    <w:rPr>
                      <w:rFonts w:eastAsiaTheme="minorEastAsia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F4110E" w:rsidRPr="003645DD" w:rsidRDefault="00F4110E" w:rsidP="00F4110E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512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9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-9216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7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+48384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5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--80640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+30240x</m:t>
                      </m:r>
                    </m:oMath>
                  </m:oMathPara>
                </w:p>
              </w:tc>
            </w:tr>
          </w:tbl>
          <w:p w:rsidR="00F4110E" w:rsidRDefault="00F4110E" w:rsidP="00BD5ECD">
            <w:pPr>
              <w:rPr>
                <w:rFonts w:eastAsiaTheme="minorEastAsia"/>
              </w:rPr>
            </w:pPr>
          </w:p>
        </w:tc>
      </w:tr>
    </w:tbl>
    <w:p w:rsidR="00F4110E" w:rsidRDefault="00F4110E" w:rsidP="00597E3E">
      <w:pPr>
        <w:jc w:val="center"/>
        <w:rPr>
          <w:rFonts w:eastAsiaTheme="minorEastAsia"/>
          <w:u w:val="single"/>
        </w:rPr>
      </w:pPr>
    </w:p>
    <w:p w:rsidR="00DF4B25" w:rsidRPr="00597E3E" w:rsidRDefault="00DF4B25" w:rsidP="00DF4B25">
      <w:pPr>
        <w:spacing w:after="0"/>
        <w:rPr>
          <w:rFonts w:eastAsiaTheme="minorEastAsia"/>
          <w:b/>
          <w:u w:val="single"/>
        </w:rPr>
      </w:pPr>
      <w:proofErr w:type="spellStart"/>
      <w:r w:rsidRPr="00597E3E">
        <w:rPr>
          <w:rFonts w:eastAsiaTheme="minorEastAsia"/>
          <w:b/>
          <w:u w:val="single"/>
        </w:rPr>
        <w:t>Orthogonality</w:t>
      </w:r>
      <w:proofErr w:type="spellEnd"/>
      <w:r w:rsidRPr="00597E3E">
        <w:rPr>
          <w:rFonts w:eastAsiaTheme="minorEastAsia"/>
          <w:b/>
          <w:u w:val="single"/>
        </w:rPr>
        <w:t xml:space="preserve"> Property </w:t>
      </w:r>
      <w:proofErr w:type="gramStart"/>
      <w:r w:rsidRPr="00597E3E">
        <w:rPr>
          <w:rFonts w:eastAsiaTheme="minorEastAsia"/>
          <w:b/>
          <w:u w:val="single"/>
        </w:rPr>
        <w:t xml:space="preserve">of  </w:t>
      </w:r>
      <w:proofErr w:type="spellStart"/>
      <w:r w:rsidRPr="00597E3E">
        <w:rPr>
          <w:rFonts w:eastAsiaTheme="minorEastAsia"/>
          <w:b/>
          <w:u w:val="single"/>
        </w:rPr>
        <w:t>Hermite</w:t>
      </w:r>
      <w:proofErr w:type="spellEnd"/>
      <w:proofErr w:type="gramEnd"/>
      <w:r w:rsidRPr="00597E3E">
        <w:rPr>
          <w:rFonts w:eastAsiaTheme="minorEastAsia"/>
          <w:b/>
          <w:u w:val="single"/>
        </w:rPr>
        <w:t xml:space="preserve"> Polynomials</w:t>
      </w:r>
    </w:p>
    <w:p w:rsidR="00DF4B25" w:rsidRDefault="00DF4B25" w:rsidP="00DF4B2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A family of functions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 xml:space="preserve"> 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, 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hAnsi="Cambria Math"/>
              </w:rPr>
              <m:t xml:space="preserve">…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d>
      </m:oMath>
      <w:r>
        <w:rPr>
          <w:rFonts w:eastAsiaTheme="minorEastAsia"/>
        </w:rPr>
        <w:t xml:space="preserve"> is said to be orthogonal with respect to a weight </w:t>
      </w:r>
      <m:oMath>
        <m:r>
          <w:rPr>
            <w:rFonts w:ascii="Cambria Math" w:eastAsiaTheme="minorEastAsia" w:hAnsi="Cambria Math"/>
          </w:rPr>
          <m:t>w(x)</m:t>
        </m:r>
      </m:oMath>
      <w:r>
        <w:rPr>
          <w:rFonts w:eastAsiaTheme="minorEastAsia"/>
        </w:rPr>
        <w:t xml:space="preserve"> over an interval </w:t>
      </w:r>
      <m:oMath>
        <m:r>
          <w:rPr>
            <w:rFonts w:ascii="Cambria Math" w:eastAsiaTheme="minorEastAsia" w:hAnsi="Cambria Math"/>
          </w:rPr>
          <m:t>[a, b]</m:t>
        </m:r>
      </m:oMath>
      <w:r>
        <w:rPr>
          <w:rFonts w:eastAsiaTheme="minorEastAsia"/>
        </w:rPr>
        <w:t xml:space="preserve"> if the following is true:</w:t>
      </w:r>
    </w:p>
    <w:p w:rsidR="00DF4B25" w:rsidRDefault="00DF4B25" w:rsidP="00DF4B25">
      <w:pPr>
        <w:spacing w:after="0"/>
        <w:ind w:left="2160"/>
        <w:rPr>
          <w:rFonts w:eastAsiaTheme="minorEastAsia"/>
        </w:rPr>
      </w:pPr>
      <m:oMathPara>
        <m:oMathParaPr>
          <m:jc m:val="left"/>
        </m:oMathParaPr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</w:rPr>
                <m:t>b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m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e>
          </m:nary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w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dx=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</w:rPr>
                    <m:t xml:space="preserve">0       </m:t>
                  </m:r>
                  <m:r>
                    <m:rPr>
                      <m:nor/>
                    </m:rPr>
                    <w:rPr>
                      <w:rFonts w:ascii="Cambria Math" w:eastAsiaTheme="minorEastAsia" w:hAnsi="Cambria Math"/>
                    </w:rPr>
                    <m:t>for</m:t>
                  </m:r>
                  <m:r>
                    <w:rPr>
                      <w:rFonts w:ascii="Cambria Math" w:eastAsiaTheme="minorEastAsia" w:hAnsi="Cambria Math"/>
                    </w:rPr>
                    <m:t xml:space="preserve"> m≠n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 xml:space="preserve">≠0  </m:t>
                  </m:r>
                  <m:r>
                    <m:rPr>
                      <m:nor/>
                    </m:rPr>
                    <w:rPr>
                      <w:rFonts w:ascii="Cambria Math" w:eastAsiaTheme="minorEastAsia" w:hAnsi="Cambria Math"/>
                    </w:rPr>
                    <m:t>for</m:t>
                  </m:r>
                  <m:r>
                    <w:rPr>
                      <w:rFonts w:ascii="Cambria Math" w:eastAsiaTheme="minorEastAsia" w:hAnsi="Cambria Math"/>
                    </w:rPr>
                    <m:t xml:space="preserve"> m=n</m:t>
                  </m:r>
                </m:e>
              </m:eqArr>
            </m:e>
          </m:d>
        </m:oMath>
      </m:oMathPara>
    </w:p>
    <w:p w:rsidR="00DF4B25" w:rsidRDefault="00DF4B25" w:rsidP="00DF4B25">
      <w:pPr>
        <w:spacing w:after="0"/>
        <w:rPr>
          <w:rFonts w:eastAsiaTheme="minorEastAsia"/>
        </w:rPr>
      </w:pPr>
      <w:proofErr w:type="spellStart"/>
      <w:proofErr w:type="gramStart"/>
      <w:r>
        <w:rPr>
          <w:rFonts w:eastAsiaTheme="minorEastAsia"/>
        </w:rPr>
        <w:t>ermite</w:t>
      </w:r>
      <w:proofErr w:type="spellEnd"/>
      <w:proofErr w:type="gramEnd"/>
      <w:r>
        <w:rPr>
          <w:rFonts w:eastAsiaTheme="minorEastAsia"/>
        </w:rPr>
        <w:t xml:space="preserve"> polynomials form an orthogonal set of functions for the weight </w:t>
      </w:r>
      <m:oMath>
        <m:r>
          <w:rPr>
            <w:rFonts w:ascii="Cambria Math" w:eastAsiaTheme="minorEastAsia" w:hAnsi="Cambria Math"/>
          </w:rPr>
          <m:t>w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sup>
        </m:sSup>
      </m:oMath>
      <w:r>
        <w:rPr>
          <w:rFonts w:eastAsiaTheme="minorEastAsia"/>
        </w:rPr>
        <w:t xml:space="preserve"> over the interval </w:t>
      </w:r>
      <m:oMath>
        <m:r>
          <w:rPr>
            <w:rFonts w:ascii="Cambria Math" w:eastAsiaTheme="minorEastAsia" w:hAnsi="Cambria Math"/>
          </w:rPr>
          <m:t>(-∞, ∞)</m:t>
        </m:r>
      </m:oMath>
      <w:r>
        <w:rPr>
          <w:rFonts w:eastAsiaTheme="minorEastAsia"/>
        </w:rPr>
        <w:t>.  The exact relation is:</w:t>
      </w:r>
    </w:p>
    <w:p w:rsidR="00DF4B25" w:rsidRDefault="00DF4B25" w:rsidP="00DF4B25">
      <w:pPr>
        <w:spacing w:after="0"/>
        <w:ind w:left="2160"/>
        <w:jc w:val="center"/>
        <w:rPr>
          <w:rFonts w:eastAsiaTheme="minorEastAsia"/>
        </w:rPr>
      </w:pPr>
      <m:oMathPara>
        <m:oMathParaPr>
          <m:jc m:val="left"/>
        </m:oMathParaPr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-∞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m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e>
          </m:nary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sup>
          </m:sSup>
          <m:r>
            <w:rPr>
              <w:rFonts w:ascii="Cambria Math" w:eastAsiaTheme="minorEastAsia" w:hAnsi="Cambria Math"/>
            </w:rPr>
            <m:t>dx=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</w:rPr>
                    <m:t>0                  m≠n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n!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e>
                  </m:rad>
                  <m:r>
                    <w:rPr>
                      <w:rFonts w:ascii="Cambria Math" w:eastAsiaTheme="minorEastAsia" w:hAnsi="Cambria Math"/>
                    </w:rPr>
                    <m:t xml:space="preserve">     m=n</m:t>
                  </m:r>
                </m:e>
              </m:eqArr>
            </m:e>
          </m:d>
        </m:oMath>
      </m:oMathPara>
    </w:p>
    <w:p w:rsidR="00DF4B25" w:rsidRPr="009275E6" w:rsidRDefault="00DF4B25" w:rsidP="00DF4B2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This will not be proved, but can the demonstrated using any of the </w:t>
      </w:r>
      <w:proofErr w:type="spellStart"/>
      <w:r>
        <w:rPr>
          <w:rFonts w:eastAsiaTheme="minorEastAsia"/>
        </w:rPr>
        <w:t>Hermite</w:t>
      </w:r>
      <w:proofErr w:type="spellEnd"/>
      <w:r>
        <w:rPr>
          <w:rFonts w:eastAsiaTheme="minorEastAsia"/>
        </w:rPr>
        <w:t xml:space="preserve"> polynomials listed in the table.  The property of </w:t>
      </w:r>
      <w:proofErr w:type="spellStart"/>
      <w:r>
        <w:rPr>
          <w:rFonts w:eastAsiaTheme="minorEastAsia"/>
        </w:rPr>
        <w:t>orthogonality</w:t>
      </w:r>
      <w:proofErr w:type="spellEnd"/>
      <w:r>
        <w:rPr>
          <w:rFonts w:eastAsiaTheme="minorEastAsia"/>
        </w:rPr>
        <w:t xml:space="preserve"> becomes important when solving the Harmonic oscillator problem.</w:t>
      </w:r>
    </w:p>
    <w:p w:rsidR="00DF4B25" w:rsidRDefault="00DF4B25" w:rsidP="00DF4B25">
      <w:pPr>
        <w:spacing w:after="0"/>
        <w:rPr>
          <w:rFonts w:eastAsiaTheme="minorEastAsia"/>
        </w:rPr>
      </w:pPr>
    </w:p>
    <w:p w:rsidR="00AF5982" w:rsidRDefault="00AF5982" w:rsidP="00AF5982">
      <w:pPr>
        <w:spacing w:after="0"/>
        <w:rPr>
          <w:rFonts w:eastAsiaTheme="minorEastAsia"/>
          <w:b/>
          <w:u w:val="single"/>
        </w:rPr>
      </w:pPr>
      <w:r w:rsidRPr="00411C09">
        <w:rPr>
          <w:rFonts w:eastAsiaTheme="minorEastAsia"/>
          <w:b/>
          <w:u w:val="single"/>
        </w:rPr>
        <w:t>Homework</w:t>
      </w:r>
    </w:p>
    <w:p w:rsidR="00AF5982" w:rsidRPr="00411C09" w:rsidRDefault="00AF5982" w:rsidP="00AF5982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 xml:space="preserve">Following the example for </w:t>
      </w:r>
      <w:proofErr w:type="gramStart"/>
      <w:r>
        <w:rPr>
          <w:rFonts w:eastAsiaTheme="minorEastAsia"/>
        </w:rPr>
        <w:t xml:space="preserve">deriving </w:t>
      </w:r>
      <m:oMath>
        <w:proofErr w:type="gramEnd"/>
        <m:sSub>
          <m:sSubPr>
            <m:ctrlPr>
              <w:rPr>
                <w:rFonts w:ascii="Cambria Math" w:eastAsiaTheme="minorEastAsia" w:hAnsi="Cambria Math"/>
                <w:b/>
                <w:i/>
                <w:color w:val="000000" w:themeColor="text1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</w:rPr>
              <m:t>6</m:t>
            </m:r>
          </m:sub>
        </m:sSub>
        <m:d>
          <m:dPr>
            <m:ctrlPr>
              <w:rPr>
                <w:rFonts w:ascii="Cambria Math" w:eastAsiaTheme="minorEastAsia" w:hAnsi="Cambria Math"/>
                <w:b/>
                <w:i/>
                <w:color w:val="000000" w:themeColor="text1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</w:rPr>
              <m:t>x</m:t>
            </m:r>
          </m:e>
        </m:d>
      </m:oMath>
      <w:r>
        <w:rPr>
          <w:rFonts w:eastAsiaTheme="minorEastAsia"/>
          <w:b/>
          <w:color w:val="000000" w:themeColor="text1"/>
        </w:rPr>
        <w:t xml:space="preserve">, </w:t>
      </w:r>
      <w:r>
        <w:rPr>
          <w:rFonts w:eastAsiaTheme="minorEastAsia"/>
          <w:color w:val="000000" w:themeColor="text1"/>
        </w:rPr>
        <w:t xml:space="preserve">derive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color w:val="000000" w:themeColor="text1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</w:rPr>
              <m:t>4</m:t>
            </m:r>
          </m:sub>
        </m:sSub>
        <m:d>
          <m:dPr>
            <m:ctrlPr>
              <w:rPr>
                <w:rFonts w:ascii="Cambria Math" w:eastAsiaTheme="minorEastAsia" w:hAnsi="Cambria Math"/>
                <w:b/>
                <w:i/>
                <w:color w:val="000000" w:themeColor="text1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</w:rPr>
              <m:t>x</m:t>
            </m:r>
          </m:e>
        </m:d>
      </m:oMath>
      <w:r>
        <w:rPr>
          <w:rFonts w:eastAsiaTheme="minorEastAsia"/>
          <w:b/>
          <w:color w:val="000000" w:themeColor="text1"/>
        </w:rPr>
        <w:t>.</w:t>
      </w:r>
    </w:p>
    <w:p w:rsidR="00AF5982" w:rsidRPr="00411C09" w:rsidRDefault="00AF5982" w:rsidP="00AF5982">
      <w:pPr>
        <w:pStyle w:val="ListParagraph"/>
        <w:spacing w:after="0"/>
        <w:rPr>
          <w:rFonts w:eastAsiaTheme="minorEastAsia"/>
        </w:rPr>
      </w:pPr>
    </w:p>
    <w:p w:rsidR="00AF5982" w:rsidRPr="00411C09" w:rsidRDefault="00AF5982" w:rsidP="00AF5982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>
        <w:rPr>
          <w:rFonts w:eastAsiaTheme="minorEastAsia"/>
          <w:color w:val="000000" w:themeColor="text1"/>
        </w:rPr>
        <w:t xml:space="preserve">Verify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color w:val="000000" w:themeColor="text1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</w:rPr>
              <m:t>4</m:t>
            </m:r>
          </m:sub>
        </m:sSub>
        <m:d>
          <m:dPr>
            <m:ctrlPr>
              <w:rPr>
                <w:rFonts w:ascii="Cambria Math" w:eastAsiaTheme="minorEastAsia" w:hAnsi="Cambria Math"/>
                <w:b/>
                <w:i/>
                <w:color w:val="000000" w:themeColor="text1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</w:rPr>
              <m:t>x</m:t>
            </m:r>
          </m:e>
        </m:d>
      </m:oMath>
      <w:r>
        <w:rPr>
          <w:rFonts w:eastAsiaTheme="minorEastAsia"/>
          <w:b/>
          <w:color w:val="000000" w:themeColor="text1"/>
        </w:rPr>
        <w:t xml:space="preserve"> </w:t>
      </w:r>
      <w:r>
        <w:rPr>
          <w:rFonts w:eastAsiaTheme="minorEastAsia"/>
          <w:color w:val="000000" w:themeColor="text1"/>
        </w:rPr>
        <w:t xml:space="preserve">by substituting it into the </w:t>
      </w:r>
      <w:proofErr w:type="spellStart"/>
      <w:r>
        <w:rPr>
          <w:rFonts w:eastAsiaTheme="minorEastAsia"/>
          <w:color w:val="000000" w:themeColor="text1"/>
        </w:rPr>
        <w:t>Hermite</w:t>
      </w:r>
      <w:proofErr w:type="spellEnd"/>
      <w:r>
        <w:rPr>
          <w:rFonts w:eastAsiaTheme="minorEastAsia"/>
          <w:color w:val="000000" w:themeColor="text1"/>
        </w:rPr>
        <w:t xml:space="preserve"> differential </w:t>
      </w:r>
      <w:proofErr w:type="gramStart"/>
      <w:r>
        <w:rPr>
          <w:rFonts w:eastAsiaTheme="minorEastAsia"/>
          <w:color w:val="000000" w:themeColor="text1"/>
        </w:rPr>
        <w:t xml:space="preserve">equation </w:t>
      </w:r>
      <m:oMath>
        <w:proofErr w:type="gramEnd"/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r>
          <w:rPr>
            <w:rFonts w:ascii="Cambria Math" w:hAnsi="Cambria Math"/>
          </w:rPr>
          <m:t>-2x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+2my=0</m:t>
        </m:r>
      </m:oMath>
      <w:r>
        <w:rPr>
          <w:rFonts w:eastAsiaTheme="minorEastAsia"/>
          <w:color w:val="000000" w:themeColor="text1"/>
        </w:rPr>
        <w:t>.</w:t>
      </w:r>
    </w:p>
    <w:p w:rsidR="00AF5982" w:rsidRPr="00411C09" w:rsidRDefault="00AF5982" w:rsidP="00AF5982">
      <w:pPr>
        <w:pStyle w:val="ListParagraph"/>
        <w:spacing w:after="0"/>
        <w:rPr>
          <w:rFonts w:eastAsiaTheme="minorEastAsia"/>
        </w:rPr>
      </w:pPr>
    </w:p>
    <w:p w:rsidR="00AF5982" w:rsidRDefault="00AF5982" w:rsidP="00AF5982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 w:rsidRPr="00411C09">
        <w:rPr>
          <w:rFonts w:eastAsiaTheme="minorEastAsia"/>
          <w:color w:val="000000" w:themeColor="text1"/>
        </w:rPr>
        <w:t xml:space="preserve">Calculate 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-∞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4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nary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sup>
        </m:sSup>
        <m:r>
          <w:rPr>
            <w:rFonts w:ascii="Cambria Math" w:eastAsiaTheme="minorEastAsia" w:hAnsi="Cambria Math"/>
          </w:rPr>
          <m:t>dx</m:t>
        </m:r>
      </m:oMath>
      <w:r w:rsidRPr="00411C09">
        <w:rPr>
          <w:rFonts w:eastAsiaTheme="minorEastAsia"/>
        </w:rPr>
        <w:t xml:space="preserve"> </w:t>
      </w:r>
    </w:p>
    <w:p w:rsidR="00AF5982" w:rsidRPr="00411C09" w:rsidRDefault="00AF5982" w:rsidP="00AF5982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>
        <w:rPr>
          <w:rFonts w:eastAsiaTheme="minorEastAsia"/>
          <w:color w:val="000000" w:themeColor="text1"/>
        </w:rPr>
        <w:t>Directly using your TI200.</w:t>
      </w:r>
    </w:p>
    <w:p w:rsidR="00AF5982" w:rsidRPr="00411C09" w:rsidRDefault="00AF5982" w:rsidP="00AF5982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>
        <w:rPr>
          <w:rFonts w:eastAsiaTheme="minorEastAsia"/>
          <w:color w:val="000000" w:themeColor="text1"/>
        </w:rPr>
        <w:t xml:space="preserve">Indirectly using the </w:t>
      </w:r>
      <w:proofErr w:type="spellStart"/>
      <w:r>
        <w:rPr>
          <w:rFonts w:eastAsiaTheme="minorEastAsia"/>
          <w:color w:val="000000" w:themeColor="text1"/>
        </w:rPr>
        <w:t>Orthogonality</w:t>
      </w:r>
      <w:proofErr w:type="spellEnd"/>
      <w:r>
        <w:rPr>
          <w:rFonts w:eastAsiaTheme="minorEastAsia"/>
          <w:color w:val="000000" w:themeColor="text1"/>
        </w:rPr>
        <w:t xml:space="preserve"> Property above.</w:t>
      </w:r>
    </w:p>
    <w:p w:rsidR="00AF5982" w:rsidRPr="00411C09" w:rsidRDefault="00AF5982" w:rsidP="00AF5982">
      <w:pPr>
        <w:pStyle w:val="ListParagraph"/>
        <w:spacing w:after="0"/>
        <w:rPr>
          <w:rFonts w:eastAsiaTheme="minorEastAsia"/>
        </w:rPr>
      </w:pPr>
    </w:p>
    <w:p w:rsidR="00AF5982" w:rsidRDefault="00AF5982" w:rsidP="00AF5982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 w:rsidRPr="00411C09">
        <w:rPr>
          <w:rFonts w:eastAsiaTheme="minorEastAsia"/>
          <w:color w:val="000000" w:themeColor="text1"/>
        </w:rPr>
        <w:t xml:space="preserve">Calculate 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-∞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nary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sup>
        </m:sSup>
        <m:r>
          <w:rPr>
            <w:rFonts w:ascii="Cambria Math" w:eastAsiaTheme="minorEastAsia" w:hAnsi="Cambria Math"/>
          </w:rPr>
          <m:t>dx</m:t>
        </m:r>
      </m:oMath>
      <w:r w:rsidRPr="00411C09">
        <w:rPr>
          <w:rFonts w:eastAsiaTheme="minorEastAsia"/>
        </w:rPr>
        <w:t xml:space="preserve"> </w:t>
      </w:r>
    </w:p>
    <w:p w:rsidR="00AF5982" w:rsidRPr="00411C09" w:rsidRDefault="00AF5982" w:rsidP="00AF5982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>
        <w:rPr>
          <w:rFonts w:eastAsiaTheme="minorEastAsia"/>
          <w:color w:val="000000" w:themeColor="text1"/>
        </w:rPr>
        <w:t>Directly using your TI200.</w:t>
      </w:r>
    </w:p>
    <w:p w:rsidR="00AF5982" w:rsidRPr="00411C09" w:rsidRDefault="00AF5982" w:rsidP="00AF5982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>
        <w:rPr>
          <w:rFonts w:eastAsiaTheme="minorEastAsia"/>
          <w:color w:val="000000" w:themeColor="text1"/>
        </w:rPr>
        <w:t xml:space="preserve">Indirectly using the </w:t>
      </w:r>
      <w:proofErr w:type="spellStart"/>
      <w:r>
        <w:rPr>
          <w:rFonts w:eastAsiaTheme="minorEastAsia"/>
          <w:color w:val="000000" w:themeColor="text1"/>
        </w:rPr>
        <w:t>Orthogonality</w:t>
      </w:r>
      <w:proofErr w:type="spellEnd"/>
      <w:r>
        <w:rPr>
          <w:rFonts w:eastAsiaTheme="minorEastAsia"/>
          <w:color w:val="000000" w:themeColor="text1"/>
        </w:rPr>
        <w:t xml:space="preserve"> Property above.</w:t>
      </w:r>
    </w:p>
    <w:p w:rsidR="00DF4B25" w:rsidRDefault="00DF4B25" w:rsidP="00597E3E">
      <w:pPr>
        <w:jc w:val="center"/>
        <w:rPr>
          <w:rFonts w:eastAsiaTheme="minorEastAsia"/>
          <w:u w:val="single"/>
        </w:rPr>
      </w:pPr>
    </w:p>
    <w:p w:rsidR="00597E3E" w:rsidRDefault="00597E3E" w:rsidP="00AF5982">
      <w:pPr>
        <w:rPr>
          <w:rFonts w:eastAsiaTheme="minorEastAsia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6000750" cy="3429000"/>
            <wp:effectExtent l="0" t="0" r="0" b="0"/>
            <wp:docPr id="1" name="Picture 1" descr="http://image.absoluteastronomy.com/images/encyclopediaimages/h/he/hermite_poly_phy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absoluteastronomy.com/images/encyclopediaimages/h/he/hermite_poly_phys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B25" w:rsidRDefault="00DF4B25" w:rsidP="00DF4B25">
      <w:pPr>
        <w:spacing w:after="0"/>
        <w:rPr>
          <w:rFonts w:eastAsiaTheme="minorEastAsia"/>
          <w:b/>
          <w:u w:val="single"/>
        </w:rPr>
      </w:pPr>
    </w:p>
    <w:p w:rsidR="00597E3E" w:rsidRDefault="00597E3E">
      <w:pPr>
        <w:rPr>
          <w:rFonts w:eastAsiaTheme="minorEastAsia"/>
          <w:b/>
          <w:u w:val="single"/>
        </w:rPr>
      </w:pPr>
    </w:p>
    <w:p w:rsidR="00411C09" w:rsidRPr="00411C09" w:rsidRDefault="00411C09" w:rsidP="00411C09">
      <w:pPr>
        <w:pStyle w:val="ListParagraph"/>
        <w:spacing w:after="0"/>
        <w:ind w:left="1440"/>
        <w:rPr>
          <w:rFonts w:eastAsiaTheme="minorEastAsia"/>
        </w:rPr>
      </w:pPr>
    </w:p>
    <w:sectPr w:rsidR="00411C09" w:rsidRPr="00411C09" w:rsidSect="000D76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814" w:rsidRDefault="00A62814" w:rsidP="007B6F3B">
      <w:pPr>
        <w:spacing w:after="0" w:line="240" w:lineRule="auto"/>
      </w:pPr>
      <w:r>
        <w:separator/>
      </w:r>
    </w:p>
  </w:endnote>
  <w:endnote w:type="continuationSeparator" w:id="0">
    <w:p w:rsidR="00A62814" w:rsidRDefault="00A62814" w:rsidP="007B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10E" w:rsidRDefault="00F411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229518"/>
      <w:docPartObj>
        <w:docPartGallery w:val="Page Numbers (Bottom of Page)"/>
        <w:docPartUnique/>
      </w:docPartObj>
    </w:sdtPr>
    <w:sdtContent>
      <w:p w:rsidR="00F4110E" w:rsidRDefault="00F4110E">
        <w:pPr>
          <w:pStyle w:val="Footer"/>
          <w:jc w:val="center"/>
        </w:pPr>
        <w:fldSimple w:instr=" PAGE   \* MERGEFORMAT ">
          <w:r w:rsidR="00AF5982">
            <w:rPr>
              <w:noProof/>
            </w:rPr>
            <w:t>4</w:t>
          </w:r>
        </w:fldSimple>
      </w:p>
    </w:sdtContent>
  </w:sdt>
  <w:p w:rsidR="00F4110E" w:rsidRDefault="00F4110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10E" w:rsidRDefault="00F411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814" w:rsidRDefault="00A62814" w:rsidP="007B6F3B">
      <w:pPr>
        <w:spacing w:after="0" w:line="240" w:lineRule="auto"/>
      </w:pPr>
      <w:r>
        <w:separator/>
      </w:r>
    </w:p>
  </w:footnote>
  <w:footnote w:type="continuationSeparator" w:id="0">
    <w:p w:rsidR="00A62814" w:rsidRDefault="00A62814" w:rsidP="007B6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10E" w:rsidRDefault="00F411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10E" w:rsidRPr="00580404" w:rsidRDefault="00F4110E" w:rsidP="007B6F3B">
    <w:pPr>
      <w:spacing w:after="0"/>
      <w:jc w:val="right"/>
    </w:pPr>
    <w:r w:rsidRPr="00580404">
      <w:t>SM286 – Spring 2010</w:t>
    </w:r>
  </w:p>
  <w:p w:rsidR="00F4110E" w:rsidRDefault="00F4110E" w:rsidP="007B6F3B">
    <w:pPr>
      <w:spacing w:after="0"/>
      <w:jc w:val="right"/>
    </w:pPr>
    <w:r w:rsidRPr="00580404">
      <w:t xml:space="preserve">Supplementary Notes </w:t>
    </w:r>
    <w:r>
      <w:t>6</w:t>
    </w:r>
  </w:p>
  <w:p w:rsidR="00F4110E" w:rsidRPr="00580404" w:rsidRDefault="00F4110E" w:rsidP="007B6F3B">
    <w:pPr>
      <w:spacing w:after="0"/>
      <w:jc w:val="right"/>
    </w:pPr>
    <w:proofErr w:type="spellStart"/>
    <w:r>
      <w:t>Hermite</w:t>
    </w:r>
    <w:proofErr w:type="spellEnd"/>
    <w:r>
      <w:t xml:space="preserve"> DE</w:t>
    </w:r>
  </w:p>
  <w:p w:rsidR="00F4110E" w:rsidRDefault="00F4110E">
    <w:pPr>
      <w:pStyle w:val="Header"/>
    </w:pPr>
  </w:p>
  <w:p w:rsidR="00F4110E" w:rsidRDefault="00F4110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10E" w:rsidRDefault="00F411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E2F32"/>
    <w:multiLevelType w:val="hybridMultilevel"/>
    <w:tmpl w:val="B9D83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AD67F3"/>
    <w:rsid w:val="000052B0"/>
    <w:rsid w:val="00030D3D"/>
    <w:rsid w:val="000335F8"/>
    <w:rsid w:val="00034BF6"/>
    <w:rsid w:val="00045839"/>
    <w:rsid w:val="00070067"/>
    <w:rsid w:val="00085B80"/>
    <w:rsid w:val="00087725"/>
    <w:rsid w:val="00091E53"/>
    <w:rsid w:val="000D5AB2"/>
    <w:rsid w:val="000D67AF"/>
    <w:rsid w:val="000D76B0"/>
    <w:rsid w:val="000E1D70"/>
    <w:rsid w:val="000F7D1D"/>
    <w:rsid w:val="00113ADE"/>
    <w:rsid w:val="00115161"/>
    <w:rsid w:val="001225E2"/>
    <w:rsid w:val="001261F2"/>
    <w:rsid w:val="00140BE3"/>
    <w:rsid w:val="00150BD5"/>
    <w:rsid w:val="001655CC"/>
    <w:rsid w:val="001660D5"/>
    <w:rsid w:val="001C180E"/>
    <w:rsid w:val="001E0935"/>
    <w:rsid w:val="001F40E5"/>
    <w:rsid w:val="001F5904"/>
    <w:rsid w:val="00232B6D"/>
    <w:rsid w:val="00260E14"/>
    <w:rsid w:val="00270572"/>
    <w:rsid w:val="002B6FC2"/>
    <w:rsid w:val="002E6CDE"/>
    <w:rsid w:val="00305292"/>
    <w:rsid w:val="00332EDE"/>
    <w:rsid w:val="003645DD"/>
    <w:rsid w:val="00380D12"/>
    <w:rsid w:val="00390F76"/>
    <w:rsid w:val="00391812"/>
    <w:rsid w:val="003A0541"/>
    <w:rsid w:val="003C295E"/>
    <w:rsid w:val="003E278A"/>
    <w:rsid w:val="00403BBD"/>
    <w:rsid w:val="00411C09"/>
    <w:rsid w:val="00415887"/>
    <w:rsid w:val="0047195C"/>
    <w:rsid w:val="004732D0"/>
    <w:rsid w:val="00492A32"/>
    <w:rsid w:val="004C009F"/>
    <w:rsid w:val="00526EEB"/>
    <w:rsid w:val="00536D1D"/>
    <w:rsid w:val="00545EED"/>
    <w:rsid w:val="00585DB2"/>
    <w:rsid w:val="00592647"/>
    <w:rsid w:val="00597E3E"/>
    <w:rsid w:val="00597F7A"/>
    <w:rsid w:val="005A04BE"/>
    <w:rsid w:val="005A6FB1"/>
    <w:rsid w:val="005C0DDA"/>
    <w:rsid w:val="005C5565"/>
    <w:rsid w:val="005D5809"/>
    <w:rsid w:val="00613A6F"/>
    <w:rsid w:val="00654F9E"/>
    <w:rsid w:val="00655FD5"/>
    <w:rsid w:val="00674C51"/>
    <w:rsid w:val="00683D69"/>
    <w:rsid w:val="006A4449"/>
    <w:rsid w:val="006A709A"/>
    <w:rsid w:val="006B3D18"/>
    <w:rsid w:val="006B6AD6"/>
    <w:rsid w:val="006C0CAA"/>
    <w:rsid w:val="006D2051"/>
    <w:rsid w:val="00703345"/>
    <w:rsid w:val="00737F3A"/>
    <w:rsid w:val="00756006"/>
    <w:rsid w:val="00757702"/>
    <w:rsid w:val="00783014"/>
    <w:rsid w:val="007B67A3"/>
    <w:rsid w:val="007B6F3B"/>
    <w:rsid w:val="007E4809"/>
    <w:rsid w:val="00843B16"/>
    <w:rsid w:val="0086621B"/>
    <w:rsid w:val="00875743"/>
    <w:rsid w:val="008972A9"/>
    <w:rsid w:val="008A7015"/>
    <w:rsid w:val="008B78DE"/>
    <w:rsid w:val="008C6132"/>
    <w:rsid w:val="008E6259"/>
    <w:rsid w:val="008F477F"/>
    <w:rsid w:val="00922184"/>
    <w:rsid w:val="009275E6"/>
    <w:rsid w:val="009460C2"/>
    <w:rsid w:val="0097399A"/>
    <w:rsid w:val="00981011"/>
    <w:rsid w:val="009A543A"/>
    <w:rsid w:val="009B09C8"/>
    <w:rsid w:val="009D37B6"/>
    <w:rsid w:val="009E0060"/>
    <w:rsid w:val="009E01AE"/>
    <w:rsid w:val="009E0C8C"/>
    <w:rsid w:val="00A16332"/>
    <w:rsid w:val="00A5134B"/>
    <w:rsid w:val="00A62814"/>
    <w:rsid w:val="00A720C6"/>
    <w:rsid w:val="00AB1F42"/>
    <w:rsid w:val="00AD67F3"/>
    <w:rsid w:val="00AE11E4"/>
    <w:rsid w:val="00AF5982"/>
    <w:rsid w:val="00B65B58"/>
    <w:rsid w:val="00B804B4"/>
    <w:rsid w:val="00BA3F02"/>
    <w:rsid w:val="00BB2DF5"/>
    <w:rsid w:val="00BB5C5A"/>
    <w:rsid w:val="00BD5ECD"/>
    <w:rsid w:val="00BE77F7"/>
    <w:rsid w:val="00BF72E9"/>
    <w:rsid w:val="00C25DEC"/>
    <w:rsid w:val="00CD6219"/>
    <w:rsid w:val="00CF0432"/>
    <w:rsid w:val="00CF77B9"/>
    <w:rsid w:val="00D421FE"/>
    <w:rsid w:val="00DC0100"/>
    <w:rsid w:val="00DF4B25"/>
    <w:rsid w:val="00E17967"/>
    <w:rsid w:val="00E35A95"/>
    <w:rsid w:val="00E370A7"/>
    <w:rsid w:val="00E55314"/>
    <w:rsid w:val="00E92D2E"/>
    <w:rsid w:val="00E93591"/>
    <w:rsid w:val="00EA7D2D"/>
    <w:rsid w:val="00EC2F15"/>
    <w:rsid w:val="00EE0922"/>
    <w:rsid w:val="00EE43E8"/>
    <w:rsid w:val="00F07F74"/>
    <w:rsid w:val="00F309B2"/>
    <w:rsid w:val="00F36262"/>
    <w:rsid w:val="00F4110E"/>
    <w:rsid w:val="00FB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7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67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D67F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B6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F3B"/>
  </w:style>
  <w:style w:type="paragraph" w:styleId="Footer">
    <w:name w:val="footer"/>
    <w:basedOn w:val="Normal"/>
    <w:link w:val="FooterChar"/>
    <w:uiPriority w:val="99"/>
    <w:unhideWhenUsed/>
    <w:rsid w:val="007B6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F3B"/>
  </w:style>
  <w:style w:type="paragraph" w:styleId="ListParagraph">
    <w:name w:val="List Paragraph"/>
    <w:basedOn w:val="Normal"/>
    <w:uiPriority w:val="34"/>
    <w:qFormat/>
    <w:rsid w:val="00411C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E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7E3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D65F2"/>
    <w:rsid w:val="008D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65F2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781</Words>
  <Characters>5107</Characters>
  <Application>Microsoft Office Word</Application>
  <DocSecurity>0</DocSecurity>
  <Lines>204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USNA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vanjoolen.vince</cp:lastModifiedBy>
  <cp:revision>9</cp:revision>
  <cp:lastPrinted>2010-11-16T21:15:00Z</cp:lastPrinted>
  <dcterms:created xsi:type="dcterms:W3CDTF">2010-11-15T20:17:00Z</dcterms:created>
  <dcterms:modified xsi:type="dcterms:W3CDTF">2010-11-16T21:19:00Z</dcterms:modified>
</cp:coreProperties>
</file>